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6A" w:rsidRPr="00137254" w:rsidRDefault="002A2101" w:rsidP="002C7899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372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Анализ </w:t>
      </w:r>
      <w:r w:rsidR="002D7090" w:rsidRPr="001372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 оценка </w:t>
      </w:r>
      <w:r w:rsidRPr="001372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эффективности </w:t>
      </w:r>
      <w:r w:rsidR="007C43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</w:t>
      </w:r>
      <w:r w:rsidR="00AC74F5" w:rsidRPr="001372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униципальн</w:t>
      </w:r>
      <w:r w:rsidR="007C43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ой</w:t>
      </w:r>
      <w:r w:rsidR="00AC74F5" w:rsidRPr="001372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программ</w:t>
      </w:r>
      <w:r w:rsidR="007C43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ы</w:t>
      </w:r>
      <w:r w:rsidR="00AC74F5" w:rsidRPr="001372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7C43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</w:t>
      </w:r>
      <w:r w:rsidR="00AC74F5" w:rsidRPr="001372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Развитие образования  Новосергиевского района</w:t>
      </w:r>
      <w:r w:rsidR="005E015D" w:rsidRPr="001372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AC74F5" w:rsidRPr="001372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на</w:t>
      </w:r>
      <w:r w:rsidR="005E015D" w:rsidRPr="001372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AC74F5" w:rsidRPr="001372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2014-2020 годы</w:t>
      </w:r>
      <w:r w:rsidR="007C43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</w:t>
      </w:r>
      <w:r w:rsidR="00053B9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за 2016</w:t>
      </w:r>
      <w:r w:rsidR="002C78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год.</w:t>
      </w:r>
    </w:p>
    <w:p w:rsidR="00415A2D" w:rsidRPr="00021D9D" w:rsidRDefault="00415A2D" w:rsidP="00931CF1">
      <w:pPr>
        <w:pStyle w:val="a7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2863B1" w:rsidRPr="00021D9D" w:rsidRDefault="002863B1" w:rsidP="002C7899">
      <w:pPr>
        <w:ind w:right="-1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D9D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сеть района.</w:t>
      </w:r>
    </w:p>
    <w:p w:rsidR="00557225" w:rsidRPr="00021D9D" w:rsidRDefault="00557225" w:rsidP="005B70F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1D9D">
        <w:rPr>
          <w:rFonts w:ascii="Times New Roman" w:hAnsi="Times New Roman" w:cs="Times New Roman"/>
          <w:sz w:val="28"/>
          <w:szCs w:val="28"/>
        </w:rPr>
        <w:t>В</w:t>
      </w:r>
      <w:r w:rsidR="005B70FD" w:rsidRPr="00021D9D">
        <w:rPr>
          <w:rFonts w:ascii="Times New Roman" w:hAnsi="Times New Roman" w:cs="Times New Roman"/>
          <w:sz w:val="28"/>
          <w:szCs w:val="28"/>
        </w:rPr>
        <w:t xml:space="preserve"> районе функционируют 53 образовательные организации основного, среднего </w:t>
      </w:r>
      <w:r w:rsidRPr="00021D9D">
        <w:rPr>
          <w:rFonts w:ascii="Times New Roman" w:hAnsi="Times New Roman" w:cs="Times New Roman"/>
          <w:sz w:val="28"/>
          <w:szCs w:val="28"/>
        </w:rPr>
        <w:t xml:space="preserve">дошкольного и дополнительного </w:t>
      </w:r>
      <w:r w:rsidR="005B70FD" w:rsidRPr="00021D9D">
        <w:rPr>
          <w:rFonts w:ascii="Times New Roman" w:hAnsi="Times New Roman" w:cs="Times New Roman"/>
          <w:sz w:val="28"/>
          <w:szCs w:val="28"/>
        </w:rPr>
        <w:t>общего</w:t>
      </w:r>
      <w:r w:rsidRPr="00021D9D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B70FD" w:rsidRPr="00021D9D" w:rsidRDefault="005B70FD" w:rsidP="005B70FD">
      <w:pPr>
        <w:ind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D9D">
        <w:rPr>
          <w:rFonts w:ascii="Times New Roman" w:hAnsi="Times New Roman" w:cs="Times New Roman"/>
          <w:sz w:val="28"/>
          <w:szCs w:val="28"/>
        </w:rPr>
        <w:t xml:space="preserve">В течение двух лет наблюдается увеличение численности учащихся школ. Так в 2016-17   контингент обучающихся 34 школ района увеличился на 120 человек и составил 3920 чел. Из них в коррекционных классах  обучается 48 учащихся. В этом году  по  </w:t>
      </w:r>
      <w:proofErr w:type="spellStart"/>
      <w:r w:rsidRPr="00021D9D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21D9D">
        <w:rPr>
          <w:rFonts w:ascii="Times New Roman" w:hAnsi="Times New Roman" w:cs="Times New Roman"/>
          <w:sz w:val="28"/>
          <w:szCs w:val="28"/>
        </w:rPr>
        <w:t xml:space="preserve"> форме обучаются 3 учащихся, в форме самообразования -2 человека. По индивидуальным учебным планам  обучаются на дому  23 учащихся.</w:t>
      </w:r>
    </w:p>
    <w:p w:rsidR="005B70FD" w:rsidRPr="00021D9D" w:rsidRDefault="005B70FD" w:rsidP="005B70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D9D">
        <w:rPr>
          <w:rFonts w:ascii="Times New Roman" w:hAnsi="Times New Roman" w:cs="Times New Roman"/>
          <w:sz w:val="28"/>
          <w:szCs w:val="28"/>
        </w:rPr>
        <w:t>С 1 сентября вступили в силу федеральные образовательные стандарты начального общего образования для детей с ограниченными возможностями здоровья и интеллектуальными нарушениями. В нашем районе по этим стандартам в 1 классах обучаются 7 человек. По состоянию на  1 декабря 2016 года в школах Новосергиевского  района обучается 61</w:t>
      </w:r>
      <w:r w:rsidRPr="00021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D9D">
        <w:rPr>
          <w:rFonts w:ascii="Times New Roman" w:hAnsi="Times New Roman" w:cs="Times New Roman"/>
          <w:sz w:val="28"/>
          <w:szCs w:val="28"/>
        </w:rPr>
        <w:t>ребёнок-инвалид и 106 детей с ОВЗ.</w:t>
      </w:r>
    </w:p>
    <w:p w:rsidR="005B70FD" w:rsidRPr="00021D9D" w:rsidRDefault="005B70FD" w:rsidP="005B70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D9D">
        <w:rPr>
          <w:rFonts w:ascii="Times New Roman" w:hAnsi="Times New Roman" w:cs="Times New Roman"/>
          <w:sz w:val="28"/>
          <w:szCs w:val="28"/>
        </w:rPr>
        <w:t xml:space="preserve">Для получения качественного образования </w:t>
      </w:r>
      <w:proofErr w:type="gramStart"/>
      <w:r w:rsidRPr="00021D9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21D9D">
        <w:rPr>
          <w:rFonts w:ascii="Times New Roman" w:hAnsi="Times New Roman" w:cs="Times New Roman"/>
          <w:sz w:val="28"/>
          <w:szCs w:val="28"/>
        </w:rPr>
        <w:t>, проживающими в отдаленных сельских населенных пунктах, организован подвоз в базовые школы.  В 7 интернатах проживают 47 учащихся, ежедневным подвозом охвачено для 240 детей из 28 населенных пунктов.</w:t>
      </w:r>
    </w:p>
    <w:p w:rsidR="005B70FD" w:rsidRPr="00021D9D" w:rsidRDefault="005B70FD" w:rsidP="005B70FD">
      <w:pPr>
        <w:ind w:left="600" w:right="-10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D9D">
        <w:rPr>
          <w:rFonts w:ascii="Times New Roman" w:hAnsi="Times New Roman" w:cs="Times New Roman"/>
          <w:sz w:val="28"/>
          <w:szCs w:val="28"/>
        </w:rPr>
        <w:t xml:space="preserve">Реорганизация образовательных учреждений в 2016 году не проводилась. </w:t>
      </w:r>
      <w:r w:rsidRPr="00021D9D">
        <w:rPr>
          <w:rFonts w:ascii="Times New Roman" w:eastAsia="Calibri" w:hAnsi="Times New Roman" w:cs="Times New Roman"/>
          <w:sz w:val="28"/>
          <w:szCs w:val="28"/>
        </w:rPr>
        <w:t>Лицензию и государственную аккредитацию имеют все учреждения.</w:t>
      </w:r>
    </w:p>
    <w:p w:rsidR="00013548" w:rsidRPr="00021D9D" w:rsidRDefault="002863B1" w:rsidP="00931CF1">
      <w:pPr>
        <w:rPr>
          <w:rFonts w:ascii="Times New Roman" w:hAnsi="Times New Roman" w:cs="Times New Roman"/>
          <w:sz w:val="28"/>
          <w:szCs w:val="28"/>
        </w:rPr>
      </w:pPr>
      <w:r w:rsidRPr="00021D9D">
        <w:rPr>
          <w:rFonts w:ascii="Times New Roman" w:hAnsi="Times New Roman" w:cs="Times New Roman"/>
          <w:kern w:val="1"/>
          <w:sz w:val="28"/>
          <w:szCs w:val="28"/>
        </w:rPr>
        <w:t xml:space="preserve">    </w:t>
      </w:r>
    </w:p>
    <w:p w:rsidR="002D43F2" w:rsidRPr="00021D9D" w:rsidRDefault="002D43F2" w:rsidP="00055632">
      <w:pPr>
        <w:widowControl w:val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21D9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Подпрограмма «</w:t>
      </w:r>
      <w:r w:rsidR="00373F2C" w:rsidRPr="00021D9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Развитие системы дошкольного образования</w:t>
      </w:r>
      <w:r w:rsidRPr="00021D9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»</w:t>
      </w:r>
    </w:p>
    <w:p w:rsidR="001D7784" w:rsidRPr="00021D9D" w:rsidRDefault="002D43F2" w:rsidP="00021D9D">
      <w:pPr>
        <w:tabs>
          <w:tab w:val="left" w:pos="90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1D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="005B70FD" w:rsidRPr="00021D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B70FD" w:rsidRPr="00021D9D">
        <w:rPr>
          <w:rFonts w:ascii="Times New Roman" w:hAnsi="Times New Roman" w:cs="Times New Roman"/>
          <w:sz w:val="28"/>
          <w:szCs w:val="28"/>
        </w:rPr>
        <w:t>Новосергиевском</w:t>
      </w:r>
      <w:proofErr w:type="spellEnd"/>
      <w:r w:rsidR="005B70FD" w:rsidRPr="00021D9D">
        <w:rPr>
          <w:rFonts w:ascii="Times New Roman" w:hAnsi="Times New Roman" w:cs="Times New Roman"/>
          <w:sz w:val="28"/>
          <w:szCs w:val="28"/>
        </w:rPr>
        <w:t xml:space="preserve"> районе функционируют 25 учреждений, реализующих образовательную программу дошкольного образования, которые посещают 1486 детей, что составляло примерно 50 % от общего количества проживающих в </w:t>
      </w:r>
      <w:proofErr w:type="spellStart"/>
      <w:r w:rsidR="005B70FD" w:rsidRPr="00021D9D">
        <w:rPr>
          <w:rFonts w:ascii="Times New Roman" w:hAnsi="Times New Roman" w:cs="Times New Roman"/>
          <w:sz w:val="28"/>
          <w:szCs w:val="28"/>
        </w:rPr>
        <w:t>Новосергиевском</w:t>
      </w:r>
      <w:proofErr w:type="spellEnd"/>
      <w:r w:rsidR="005B70FD" w:rsidRPr="00021D9D">
        <w:rPr>
          <w:rFonts w:ascii="Times New Roman" w:hAnsi="Times New Roman" w:cs="Times New Roman"/>
          <w:sz w:val="28"/>
          <w:szCs w:val="28"/>
        </w:rPr>
        <w:t xml:space="preserve"> районе детей в возрасте от 1,5 до 7 лет. Кроме того функционирует на базе школ 4 группы кратковременного пребывания, которые посещают 71 ребенок; на базе ДДТ – 9 групп, которые посещают 95 детей.  С учетом работы групп кратковременного пребывания охват дошкольным образованием составляет 59,5% от общего количества проживающих в районе детей в возрасте от 1,5 до 7 лет. </w:t>
      </w:r>
      <w:r w:rsidR="00021D9D" w:rsidRPr="00021D9D">
        <w:rPr>
          <w:rFonts w:ascii="Times New Roman" w:hAnsi="Times New Roman" w:cs="Times New Roman"/>
          <w:sz w:val="28"/>
          <w:szCs w:val="28"/>
        </w:rPr>
        <w:t xml:space="preserve"> </w:t>
      </w:r>
      <w:r w:rsidR="00557225" w:rsidRPr="00021D9D">
        <w:rPr>
          <w:rFonts w:ascii="Times New Roman" w:hAnsi="Times New Roman" w:cs="Times New Roman"/>
          <w:sz w:val="28"/>
          <w:szCs w:val="28"/>
        </w:rPr>
        <w:t xml:space="preserve">В  4 дошкольных образовательных организациях Новосергиевского района  воспитываются 4  детей-инвалидов. </w:t>
      </w:r>
      <w:r w:rsidRPr="00021D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21D9D" w:rsidRPr="00021D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21D9D" w:rsidRPr="00021D9D">
        <w:rPr>
          <w:rFonts w:ascii="Times New Roman" w:eastAsia="Calibri" w:hAnsi="Times New Roman" w:cs="Times New Roman"/>
          <w:sz w:val="28"/>
          <w:szCs w:val="28"/>
        </w:rPr>
        <w:t xml:space="preserve">Оплата за содержание в дошкольном учреждении составила 44 рубля в день. В летнее время выделяются дополнительные средства на усиление питания (фрукты и соки) в целях оздоровления детей в летний период.               </w:t>
      </w:r>
    </w:p>
    <w:p w:rsidR="00021D9D" w:rsidRPr="00021D9D" w:rsidRDefault="002D43F2" w:rsidP="00021D9D">
      <w:pPr>
        <w:pStyle w:val="a7"/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21D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="00021D9D" w:rsidRPr="00021D9D">
        <w:rPr>
          <w:rFonts w:ascii="Times New Roman" w:eastAsia="Calibri" w:hAnsi="Times New Roman" w:cs="Times New Roman"/>
          <w:sz w:val="28"/>
          <w:szCs w:val="28"/>
        </w:rPr>
        <w:t>В дошкольных учреждениях работают 122</w:t>
      </w:r>
      <w:r w:rsidR="00021D9D" w:rsidRPr="00021D9D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021D9D" w:rsidRPr="00021D9D">
        <w:rPr>
          <w:rFonts w:ascii="Times New Roman" w:eastAsia="Calibri" w:hAnsi="Times New Roman" w:cs="Times New Roman"/>
          <w:sz w:val="28"/>
          <w:szCs w:val="28"/>
        </w:rPr>
        <w:t xml:space="preserve">. С высшим образованием 66 педагогов (55%), </w:t>
      </w:r>
      <w:proofErr w:type="spellStart"/>
      <w:r w:rsidR="00021D9D" w:rsidRPr="00021D9D">
        <w:rPr>
          <w:rFonts w:ascii="Times New Roman" w:eastAsia="Calibri" w:hAnsi="Times New Roman" w:cs="Times New Roman"/>
          <w:sz w:val="28"/>
          <w:szCs w:val="28"/>
        </w:rPr>
        <w:t>средне-педагогическое</w:t>
      </w:r>
      <w:proofErr w:type="spellEnd"/>
      <w:r w:rsidR="00021D9D" w:rsidRPr="00021D9D">
        <w:rPr>
          <w:rFonts w:ascii="Times New Roman" w:eastAsia="Calibri" w:hAnsi="Times New Roman" w:cs="Times New Roman"/>
          <w:sz w:val="28"/>
          <w:szCs w:val="28"/>
        </w:rPr>
        <w:t xml:space="preserve"> имеют 50 педагогов (41%), </w:t>
      </w:r>
      <w:proofErr w:type="spellStart"/>
      <w:r w:rsidR="00021D9D" w:rsidRPr="00021D9D">
        <w:rPr>
          <w:rFonts w:ascii="Times New Roman" w:eastAsia="Calibri" w:hAnsi="Times New Roman" w:cs="Times New Roman"/>
          <w:sz w:val="28"/>
          <w:szCs w:val="28"/>
        </w:rPr>
        <w:t>средне-специальное</w:t>
      </w:r>
      <w:proofErr w:type="spellEnd"/>
      <w:r w:rsidR="00021D9D" w:rsidRPr="00021D9D">
        <w:rPr>
          <w:rFonts w:ascii="Times New Roman" w:eastAsia="Calibri" w:hAnsi="Times New Roman" w:cs="Times New Roman"/>
          <w:sz w:val="28"/>
          <w:szCs w:val="28"/>
        </w:rPr>
        <w:t xml:space="preserve"> 4 педагога (4 %). Высшая категория у 6 педагогов (5 %), на 1 категорию аттестовано 64 педагогов (53%), </w:t>
      </w:r>
      <w:proofErr w:type="gramStart"/>
      <w:r w:rsidR="00021D9D" w:rsidRPr="00021D9D">
        <w:rPr>
          <w:rFonts w:ascii="Times New Roman" w:eastAsia="Calibri" w:hAnsi="Times New Roman" w:cs="Times New Roman"/>
          <w:sz w:val="28"/>
          <w:szCs w:val="28"/>
        </w:rPr>
        <w:t>аттестован</w:t>
      </w:r>
      <w:proofErr w:type="gramEnd"/>
      <w:r w:rsidR="00021D9D" w:rsidRPr="00021D9D">
        <w:rPr>
          <w:rFonts w:ascii="Times New Roman" w:eastAsia="Calibri" w:hAnsi="Times New Roman" w:cs="Times New Roman"/>
          <w:sz w:val="28"/>
          <w:szCs w:val="28"/>
        </w:rPr>
        <w:t xml:space="preserve"> на соответствие занимаемой должности 38 педагогов (31%). </w:t>
      </w:r>
      <w:r w:rsidR="00021D9D" w:rsidRPr="00021D9D">
        <w:rPr>
          <w:rFonts w:ascii="Times New Roman" w:hAnsi="Times New Roman" w:cs="Times New Roman"/>
          <w:sz w:val="28"/>
          <w:szCs w:val="28"/>
        </w:rPr>
        <w:t xml:space="preserve"> </w:t>
      </w:r>
      <w:r w:rsidR="00021D9D" w:rsidRPr="00021D9D">
        <w:rPr>
          <w:rFonts w:ascii="Times New Roman" w:eastAsia="Calibri" w:hAnsi="Times New Roman" w:cs="Times New Roman"/>
          <w:sz w:val="28"/>
          <w:szCs w:val="28"/>
        </w:rPr>
        <w:t xml:space="preserve">За последние </w:t>
      </w:r>
      <w:r w:rsidR="00021D9D" w:rsidRPr="00021D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три года 87 педагогов ДОО (71,3%) прошли курсы по ФГОС ДОО и 33 педагога </w:t>
      </w:r>
      <w:proofErr w:type="gramStart"/>
      <w:r w:rsidR="00021D9D" w:rsidRPr="00021D9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021D9D" w:rsidRPr="00021D9D">
        <w:rPr>
          <w:rFonts w:ascii="Times New Roman" w:eastAsia="Calibri" w:hAnsi="Times New Roman" w:cs="Times New Roman"/>
          <w:sz w:val="28"/>
          <w:szCs w:val="28"/>
        </w:rPr>
        <w:t>27 %) проблемные курсы.</w:t>
      </w:r>
    </w:p>
    <w:p w:rsidR="006F0DE3" w:rsidRPr="00021D9D" w:rsidRDefault="002D43F2" w:rsidP="0010621D">
      <w:pPr>
        <w:widowControl w:val="0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21D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013548" w:rsidRPr="00021D9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</w:t>
      </w:r>
    </w:p>
    <w:p w:rsidR="006F0DE3" w:rsidRPr="00E148A4" w:rsidRDefault="00776C63" w:rsidP="0025502C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rPr>
          <w:i/>
        </w:rPr>
      </w:pPr>
      <w:bookmarkStart w:id="0" w:name="bookmark10"/>
      <w:r w:rsidRPr="00E148A4">
        <w:rPr>
          <w:i/>
        </w:rPr>
        <w:t>О</w:t>
      </w:r>
      <w:r w:rsidR="006F0DE3" w:rsidRPr="00E148A4">
        <w:rPr>
          <w:i/>
        </w:rPr>
        <w:t>ценка степени реализации мероприятий</w:t>
      </w:r>
      <w:bookmarkEnd w:id="0"/>
      <w:r w:rsidR="006F0DE3" w:rsidRPr="00E148A4">
        <w:rPr>
          <w:i/>
        </w:rPr>
        <w:t xml:space="preserve"> подпрограммы</w:t>
      </w:r>
    </w:p>
    <w:p w:rsidR="006F0DE3" w:rsidRPr="00E148A4" w:rsidRDefault="006F0DE3" w:rsidP="00931CF1">
      <w:pPr>
        <w:widowControl w:val="0"/>
        <w:tabs>
          <w:tab w:val="left" w:pos="4245"/>
        </w:tabs>
        <w:ind w:right="-82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BA1C1C" w:rsidRPr="00E148A4" w:rsidRDefault="00BA1C1C" w:rsidP="00931CF1">
      <w:pPr>
        <w:pStyle w:val="22"/>
        <w:shd w:val="clear" w:color="auto" w:fill="auto"/>
        <w:ind w:firstLine="360"/>
      </w:pPr>
      <w:r w:rsidRPr="00E148A4">
        <w:t xml:space="preserve">В отчетном году запланировано к реализации </w:t>
      </w:r>
      <w:r w:rsidR="00E148A4">
        <w:t>4</w:t>
      </w:r>
      <w:r w:rsidRPr="00E148A4">
        <w:t xml:space="preserve"> </w:t>
      </w:r>
      <w:proofErr w:type="gramStart"/>
      <w:r w:rsidRPr="00E148A4">
        <w:t>основных</w:t>
      </w:r>
      <w:proofErr w:type="gramEnd"/>
      <w:r w:rsidRPr="00E148A4">
        <w:t xml:space="preserve"> мероприятия: </w:t>
      </w:r>
    </w:p>
    <w:p w:rsidR="00BA1C1C" w:rsidRPr="00E148A4" w:rsidRDefault="00E148A4" w:rsidP="00931CF1">
      <w:pPr>
        <w:pStyle w:val="22"/>
        <w:numPr>
          <w:ilvl w:val="0"/>
          <w:numId w:val="7"/>
        </w:numPr>
        <w:shd w:val="clear" w:color="auto" w:fill="auto"/>
      </w:pPr>
      <w:r>
        <w:t>«</w:t>
      </w:r>
      <w:r w:rsidRPr="00E148A4">
        <w:t>Р</w:t>
      </w:r>
      <w:r>
        <w:t>азвитие дошкольного образования»</w:t>
      </w:r>
      <w:r w:rsidR="00D366AC">
        <w:t>;</w:t>
      </w:r>
    </w:p>
    <w:p w:rsidR="00E148A4" w:rsidRPr="00E148A4" w:rsidRDefault="00E148A4" w:rsidP="00931CF1">
      <w:pPr>
        <w:pStyle w:val="22"/>
        <w:numPr>
          <w:ilvl w:val="0"/>
          <w:numId w:val="7"/>
        </w:numPr>
        <w:shd w:val="clear" w:color="auto" w:fill="auto"/>
      </w:pPr>
      <w:r w:rsidRPr="00E148A4">
        <w:t>«Воспитание  и 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на воспитание и обучение детей-инвалидов на дому»</w:t>
      </w:r>
      <w:r w:rsidR="00D366AC">
        <w:t>;</w:t>
      </w:r>
    </w:p>
    <w:p w:rsidR="00E148A4" w:rsidRPr="00E148A4" w:rsidRDefault="00E148A4" w:rsidP="00931CF1">
      <w:pPr>
        <w:pStyle w:val="22"/>
        <w:numPr>
          <w:ilvl w:val="0"/>
          <w:numId w:val="7"/>
        </w:numPr>
        <w:shd w:val="clear" w:color="auto" w:fill="auto"/>
      </w:pPr>
      <w:r w:rsidRPr="00E148A4">
        <w:t xml:space="preserve"> «Финансовое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</w:t>
      </w:r>
      <w:r w:rsidR="00D366AC">
        <w:t>;</w:t>
      </w:r>
    </w:p>
    <w:p w:rsidR="00E148A4" w:rsidRPr="00E148A4" w:rsidRDefault="00E148A4" w:rsidP="00931CF1">
      <w:pPr>
        <w:pStyle w:val="22"/>
        <w:numPr>
          <w:ilvl w:val="0"/>
          <w:numId w:val="7"/>
        </w:numPr>
        <w:shd w:val="clear" w:color="auto" w:fill="auto"/>
      </w:pPr>
      <w:r>
        <w:t>«</w:t>
      </w:r>
      <w:r w:rsidRPr="00E148A4">
        <w:t>Реализация социально-значимых мероприятий в сфере дошкольного образования»</w:t>
      </w:r>
      <w:r w:rsidR="00D366AC">
        <w:t>;</w:t>
      </w:r>
    </w:p>
    <w:p w:rsidR="00BA1C1C" w:rsidRPr="00E148A4" w:rsidRDefault="00BA1C1C" w:rsidP="00E148A4">
      <w:pPr>
        <w:pStyle w:val="22"/>
        <w:shd w:val="clear" w:color="auto" w:fill="auto"/>
        <w:ind w:left="142"/>
      </w:pPr>
      <w:r w:rsidRPr="00E148A4">
        <w:t>Все запланированные</w:t>
      </w:r>
      <w:r w:rsidR="006F0DE3" w:rsidRPr="00E148A4">
        <w:t xml:space="preserve"> мероприяти</w:t>
      </w:r>
      <w:r w:rsidRPr="00E148A4">
        <w:t>я выполнен</w:t>
      </w:r>
      <w:r w:rsidR="006F0DE3" w:rsidRPr="00E148A4">
        <w:t>ы в полном объеме</w:t>
      </w:r>
      <w:r w:rsidRPr="00E148A4">
        <w:t>. Соответственно степень реализации мероприятий оценивается как 100%</w:t>
      </w:r>
      <w:r w:rsidR="00776C63" w:rsidRPr="00E148A4">
        <w:t>:</w:t>
      </w:r>
    </w:p>
    <w:p w:rsidR="00BA1C1C" w:rsidRPr="00E148A4" w:rsidRDefault="00BA1C1C" w:rsidP="00931CF1">
      <w:pPr>
        <w:pStyle w:val="22"/>
        <w:shd w:val="clear" w:color="auto" w:fill="auto"/>
        <w:spacing w:line="280" w:lineRule="exact"/>
      </w:pPr>
    </w:p>
    <w:p w:rsidR="00BA1C1C" w:rsidRPr="00E148A4" w:rsidRDefault="00BA1C1C" w:rsidP="007C4354">
      <w:pPr>
        <w:pStyle w:val="22"/>
        <w:shd w:val="clear" w:color="auto" w:fill="auto"/>
        <w:spacing w:line="280" w:lineRule="exact"/>
        <w:jc w:val="center"/>
      </w:pPr>
      <w:r w:rsidRPr="00E148A4">
        <w:t>СР</w:t>
      </w:r>
      <w:r w:rsidRPr="00E148A4">
        <w:rPr>
          <w:vertAlign w:val="subscript"/>
        </w:rPr>
        <w:t>м</w:t>
      </w:r>
      <w:r w:rsidRPr="00E148A4">
        <w:t>=4/</w:t>
      </w:r>
      <w:r w:rsidR="005872CD" w:rsidRPr="00E148A4">
        <w:t>4=1</w:t>
      </w:r>
    </w:p>
    <w:p w:rsidR="006F0DE3" w:rsidRPr="00E148A4" w:rsidRDefault="006F0DE3" w:rsidP="00931CF1">
      <w:pPr>
        <w:pStyle w:val="22"/>
        <w:shd w:val="clear" w:color="auto" w:fill="auto"/>
        <w:ind w:firstLine="360"/>
      </w:pPr>
    </w:p>
    <w:p w:rsidR="00776C63" w:rsidRPr="00BF37D8" w:rsidRDefault="00776C63" w:rsidP="0025502C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rPr>
          <w:i/>
        </w:rPr>
      </w:pPr>
      <w:bookmarkStart w:id="1" w:name="bookmark11"/>
      <w:r w:rsidRPr="00BF37D8">
        <w:rPr>
          <w:i/>
        </w:rPr>
        <w:t>Оценка степени</w:t>
      </w:r>
      <w:bookmarkEnd w:id="1"/>
    </w:p>
    <w:p w:rsidR="00776C63" w:rsidRPr="00BF37D8" w:rsidRDefault="00776C63" w:rsidP="0025502C">
      <w:pPr>
        <w:pStyle w:val="82"/>
        <w:shd w:val="clear" w:color="auto" w:fill="auto"/>
        <w:spacing w:line="280" w:lineRule="exact"/>
        <w:rPr>
          <w:i/>
        </w:rPr>
      </w:pPr>
      <w:r w:rsidRPr="00BF37D8">
        <w:rPr>
          <w:i/>
        </w:rPr>
        <w:t>соответствия запланированному уровню затрат</w:t>
      </w:r>
    </w:p>
    <w:p w:rsidR="00776C63" w:rsidRPr="00BF37D8" w:rsidRDefault="00776C63" w:rsidP="00931CF1">
      <w:pPr>
        <w:pStyle w:val="82"/>
        <w:shd w:val="clear" w:color="auto" w:fill="auto"/>
        <w:spacing w:line="280" w:lineRule="exact"/>
        <w:jc w:val="both"/>
      </w:pPr>
    </w:p>
    <w:p w:rsidR="006F0DE3" w:rsidRPr="00BF37D8" w:rsidRDefault="00776C63" w:rsidP="00931CF1">
      <w:pPr>
        <w:widowControl w:val="0"/>
        <w:ind w:right="-82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BF37D8">
        <w:rPr>
          <w:rFonts w:ascii="Times New Roman" w:hAnsi="Times New Roman" w:cs="Times New Roman"/>
          <w:sz w:val="28"/>
          <w:szCs w:val="28"/>
        </w:rPr>
        <w:t>Подпрограмма, содержит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назначение.</w:t>
      </w:r>
    </w:p>
    <w:p w:rsidR="00D479FF" w:rsidRPr="00BF37D8" w:rsidRDefault="00D479FF" w:rsidP="00931CF1">
      <w:pPr>
        <w:pStyle w:val="22"/>
        <w:shd w:val="clear" w:color="auto" w:fill="auto"/>
        <w:spacing w:line="317" w:lineRule="exact"/>
      </w:pPr>
      <w:r w:rsidRPr="00BF37D8">
        <w:t>Расходы по подпрограмме соответствуют запланированному уровню.</w:t>
      </w:r>
    </w:p>
    <w:p w:rsidR="00D479FF" w:rsidRPr="00BF37D8" w:rsidRDefault="00D479FF" w:rsidP="00BF37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8">
        <w:rPr>
          <w:rFonts w:ascii="Times New Roman" w:hAnsi="Times New Roman" w:cs="Times New Roman"/>
          <w:sz w:val="28"/>
          <w:szCs w:val="28"/>
        </w:rPr>
        <w:t xml:space="preserve">На реализацию подпрограммы запланировано </w:t>
      </w:r>
      <w:r w:rsidR="00BF37D8" w:rsidRPr="00BF37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71 590,87</w:t>
      </w:r>
      <w:r w:rsidR="00BF37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F37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F37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37D8">
        <w:rPr>
          <w:rFonts w:ascii="Times New Roman" w:hAnsi="Times New Roman" w:cs="Times New Roman"/>
          <w:sz w:val="28"/>
          <w:szCs w:val="28"/>
        </w:rPr>
        <w:t xml:space="preserve">ублей средств областного бюджета, освоено </w:t>
      </w:r>
      <w:r w:rsidR="00BF37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70</w:t>
      </w:r>
      <w:r w:rsidR="00BF37D8" w:rsidRPr="00BF37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184,42</w:t>
      </w:r>
      <w:r w:rsidR="00BF37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F37D8">
        <w:rPr>
          <w:rFonts w:ascii="Times New Roman" w:hAnsi="Times New Roman" w:cs="Times New Roman"/>
          <w:sz w:val="28"/>
          <w:szCs w:val="28"/>
        </w:rPr>
        <w:t xml:space="preserve">тыс.рублей, средств местного бюджета запланировано </w:t>
      </w:r>
      <w:r w:rsidR="00BF37D8" w:rsidRPr="00BF37D8">
        <w:rPr>
          <w:rFonts w:ascii="Times New Roman" w:eastAsia="Times New Roman" w:hAnsi="Times New Roman" w:cs="Times New Roman"/>
          <w:sz w:val="28"/>
          <w:szCs w:val="28"/>
          <w:lang w:eastAsia="ru-RU"/>
        </w:rPr>
        <w:t>32 514,27</w:t>
      </w:r>
      <w:r w:rsidR="00BF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7D8">
        <w:rPr>
          <w:rFonts w:ascii="Times New Roman" w:hAnsi="Times New Roman" w:cs="Times New Roman"/>
          <w:sz w:val="28"/>
          <w:szCs w:val="28"/>
        </w:rPr>
        <w:t xml:space="preserve">тыс.рублей, освоено </w:t>
      </w:r>
      <w:r w:rsidR="00BF37D8" w:rsidRPr="00BF37D8">
        <w:rPr>
          <w:rFonts w:ascii="Times New Roman" w:eastAsia="Times New Roman" w:hAnsi="Times New Roman" w:cs="Times New Roman"/>
          <w:sz w:val="28"/>
          <w:szCs w:val="28"/>
          <w:lang w:eastAsia="ru-RU"/>
        </w:rPr>
        <w:t>32 063,80</w:t>
      </w:r>
      <w:r w:rsidR="00BF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7D8">
        <w:rPr>
          <w:rFonts w:ascii="Times New Roman" w:hAnsi="Times New Roman" w:cs="Times New Roman"/>
          <w:sz w:val="28"/>
          <w:szCs w:val="28"/>
        </w:rPr>
        <w:t>тыс.рублей</w:t>
      </w:r>
    </w:p>
    <w:p w:rsidR="00055632" w:rsidRDefault="00055632" w:rsidP="00055632">
      <w:pPr>
        <w:pStyle w:val="110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055632" w:rsidRPr="005F70F4" w:rsidRDefault="00055632" w:rsidP="00055632">
      <w:pPr>
        <w:pStyle w:val="110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5F70F4">
        <w:rPr>
          <w:sz w:val="28"/>
          <w:szCs w:val="28"/>
        </w:rPr>
        <w:t>СС</w:t>
      </w:r>
      <w:r w:rsidRPr="005F70F4">
        <w:rPr>
          <w:sz w:val="28"/>
          <w:szCs w:val="28"/>
          <w:vertAlign w:val="subscript"/>
        </w:rPr>
        <w:t>уз</w:t>
      </w:r>
      <w:r w:rsidRPr="005F70F4">
        <w:rPr>
          <w:sz w:val="28"/>
          <w:szCs w:val="28"/>
        </w:rPr>
        <w:t>=0,5*</w:t>
      </w:r>
      <w:proofErr w:type="spellStart"/>
      <w:r w:rsidRPr="005F70F4">
        <w:rPr>
          <w:sz w:val="28"/>
          <w:szCs w:val="28"/>
        </w:rPr>
        <w:t>Зф</w:t>
      </w:r>
      <w:proofErr w:type="spellEnd"/>
      <w:r w:rsidRPr="005F70F4">
        <w:rPr>
          <w:sz w:val="28"/>
          <w:szCs w:val="28"/>
        </w:rPr>
        <w:t>/З</w:t>
      </w:r>
      <w:r w:rsidRPr="005F70F4">
        <w:rPr>
          <w:sz w:val="28"/>
          <w:szCs w:val="28"/>
          <w:vertAlign w:val="subscript"/>
        </w:rPr>
        <w:t>п</w:t>
      </w:r>
      <w:r w:rsidRPr="005F70F4">
        <w:rPr>
          <w:sz w:val="28"/>
          <w:szCs w:val="28"/>
        </w:rPr>
        <w:t>+0,5*</w:t>
      </w:r>
      <w:proofErr w:type="spellStart"/>
      <w:r w:rsidRPr="005F70F4">
        <w:rPr>
          <w:sz w:val="28"/>
          <w:szCs w:val="28"/>
        </w:rPr>
        <w:t>МБф</w:t>
      </w:r>
      <w:proofErr w:type="spellEnd"/>
      <w:r w:rsidRPr="005F70F4">
        <w:rPr>
          <w:sz w:val="28"/>
          <w:szCs w:val="28"/>
        </w:rPr>
        <w:t>/</w:t>
      </w:r>
      <w:proofErr w:type="spellStart"/>
      <w:r w:rsidRPr="005F70F4">
        <w:rPr>
          <w:sz w:val="28"/>
          <w:szCs w:val="28"/>
        </w:rPr>
        <w:t>МБ</w:t>
      </w:r>
      <w:r w:rsidRPr="005F70F4">
        <w:rPr>
          <w:sz w:val="28"/>
          <w:szCs w:val="28"/>
          <w:vertAlign w:val="subscript"/>
        </w:rPr>
        <w:t>п</w:t>
      </w:r>
      <w:proofErr w:type="spellEnd"/>
      <w:r w:rsidRPr="005F70F4">
        <w:rPr>
          <w:sz w:val="28"/>
          <w:szCs w:val="28"/>
        </w:rPr>
        <w:t>,</w:t>
      </w:r>
    </w:p>
    <w:p w:rsidR="00055632" w:rsidRPr="00055632" w:rsidRDefault="00055632" w:rsidP="00055632">
      <w:pPr>
        <w:pStyle w:val="22"/>
        <w:shd w:val="clear" w:color="auto" w:fill="auto"/>
        <w:spacing w:line="317" w:lineRule="exact"/>
        <w:ind w:firstLine="360"/>
        <w:rPr>
          <w:sz w:val="18"/>
          <w:szCs w:val="18"/>
        </w:rPr>
      </w:pPr>
      <w:r w:rsidRPr="00055632">
        <w:rPr>
          <w:sz w:val="18"/>
          <w:szCs w:val="18"/>
        </w:rPr>
        <w:t>где:</w:t>
      </w:r>
    </w:p>
    <w:p w:rsidR="00055632" w:rsidRPr="00055632" w:rsidRDefault="00055632" w:rsidP="00055632">
      <w:pPr>
        <w:pStyle w:val="22"/>
        <w:shd w:val="clear" w:color="auto" w:fill="auto"/>
        <w:spacing w:line="317" w:lineRule="exact"/>
        <w:ind w:firstLine="360"/>
        <w:rPr>
          <w:sz w:val="18"/>
          <w:szCs w:val="18"/>
        </w:rPr>
      </w:pPr>
      <w:proofErr w:type="spellStart"/>
      <w:r w:rsidRPr="00055632">
        <w:rPr>
          <w:sz w:val="18"/>
          <w:szCs w:val="18"/>
        </w:rPr>
        <w:t>ССуз</w:t>
      </w:r>
      <w:proofErr w:type="spellEnd"/>
      <w:r w:rsidRPr="00055632">
        <w:rPr>
          <w:sz w:val="18"/>
          <w:szCs w:val="18"/>
        </w:rPr>
        <w:t xml:space="preserve"> ~ степень соответствия запланированному уровню расходов;</w:t>
      </w:r>
    </w:p>
    <w:p w:rsidR="00055632" w:rsidRPr="00055632" w:rsidRDefault="00055632" w:rsidP="00055632">
      <w:pPr>
        <w:pStyle w:val="22"/>
        <w:shd w:val="clear" w:color="auto" w:fill="auto"/>
        <w:spacing w:line="317" w:lineRule="exact"/>
        <w:ind w:firstLine="360"/>
        <w:rPr>
          <w:sz w:val="18"/>
          <w:szCs w:val="18"/>
        </w:rPr>
      </w:pPr>
      <w:proofErr w:type="spellStart"/>
      <w:r w:rsidRPr="00055632">
        <w:rPr>
          <w:sz w:val="18"/>
          <w:szCs w:val="18"/>
        </w:rPr>
        <w:t>З</w:t>
      </w:r>
      <w:r w:rsidRPr="00055632">
        <w:rPr>
          <w:sz w:val="18"/>
          <w:szCs w:val="18"/>
          <w:vertAlign w:val="subscript"/>
        </w:rPr>
        <w:t>п</w:t>
      </w:r>
      <w:proofErr w:type="spellEnd"/>
      <w:r w:rsidRPr="00055632">
        <w:rPr>
          <w:sz w:val="18"/>
          <w:szCs w:val="18"/>
        </w:rPr>
        <w:t xml:space="preserve"> -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055632" w:rsidRPr="00055632" w:rsidRDefault="00055632" w:rsidP="00055632">
      <w:pPr>
        <w:pStyle w:val="22"/>
        <w:shd w:val="clear" w:color="auto" w:fill="auto"/>
        <w:spacing w:line="317" w:lineRule="exact"/>
        <w:ind w:firstLine="360"/>
        <w:rPr>
          <w:sz w:val="18"/>
          <w:szCs w:val="18"/>
        </w:rPr>
      </w:pPr>
      <w:proofErr w:type="spellStart"/>
      <w:r w:rsidRPr="00055632">
        <w:rPr>
          <w:sz w:val="18"/>
          <w:szCs w:val="18"/>
        </w:rPr>
        <w:t>Зф</w:t>
      </w:r>
      <w:proofErr w:type="spellEnd"/>
      <w:r w:rsidRPr="00055632">
        <w:rPr>
          <w:sz w:val="18"/>
          <w:szCs w:val="18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055632" w:rsidRPr="00055632" w:rsidRDefault="00055632" w:rsidP="00055632">
      <w:pPr>
        <w:pStyle w:val="22"/>
        <w:shd w:val="clear" w:color="auto" w:fill="auto"/>
        <w:spacing w:line="317" w:lineRule="exact"/>
        <w:ind w:firstLine="360"/>
        <w:rPr>
          <w:sz w:val="18"/>
          <w:szCs w:val="18"/>
        </w:rPr>
      </w:pPr>
      <w:proofErr w:type="spellStart"/>
      <w:r w:rsidRPr="00055632">
        <w:rPr>
          <w:rStyle w:val="212pt"/>
          <w:sz w:val="18"/>
          <w:szCs w:val="18"/>
        </w:rPr>
        <w:t>МБ</w:t>
      </w:r>
      <w:proofErr w:type="gramStart"/>
      <w:r w:rsidRPr="00055632">
        <w:rPr>
          <w:rStyle w:val="212pt"/>
          <w:sz w:val="18"/>
          <w:szCs w:val="18"/>
        </w:rPr>
        <w:t>ф</w:t>
      </w:r>
      <w:proofErr w:type="spellEnd"/>
      <w:r w:rsidRPr="00055632">
        <w:rPr>
          <w:sz w:val="18"/>
          <w:szCs w:val="18"/>
        </w:rPr>
        <w:t>-</w:t>
      </w:r>
      <w:proofErr w:type="gramEnd"/>
      <w:r w:rsidRPr="00055632">
        <w:rPr>
          <w:sz w:val="18"/>
          <w:szCs w:val="18"/>
        </w:rPr>
        <w:t xml:space="preserve">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055632" w:rsidRPr="00055632" w:rsidRDefault="00055632" w:rsidP="00055632">
      <w:pPr>
        <w:pStyle w:val="22"/>
        <w:shd w:val="clear" w:color="auto" w:fill="auto"/>
        <w:spacing w:line="317" w:lineRule="exact"/>
        <w:ind w:firstLine="360"/>
        <w:rPr>
          <w:sz w:val="18"/>
          <w:szCs w:val="18"/>
        </w:rPr>
      </w:pPr>
      <w:r w:rsidRPr="00055632">
        <w:rPr>
          <w:rStyle w:val="212pt"/>
          <w:sz w:val="18"/>
          <w:szCs w:val="18"/>
        </w:rPr>
        <w:t>МБ</w:t>
      </w:r>
      <w:proofErr w:type="gramStart"/>
      <w:r w:rsidRPr="00055632">
        <w:rPr>
          <w:rStyle w:val="212pt"/>
          <w:sz w:val="18"/>
          <w:szCs w:val="18"/>
          <w:vertAlign w:val="subscript"/>
        </w:rPr>
        <w:t>П</w:t>
      </w:r>
      <w:r w:rsidRPr="00055632">
        <w:rPr>
          <w:sz w:val="18"/>
          <w:szCs w:val="18"/>
        </w:rPr>
        <w:t>-</w:t>
      </w:r>
      <w:proofErr w:type="gramEnd"/>
      <w:r w:rsidRPr="00055632">
        <w:rPr>
          <w:sz w:val="18"/>
          <w:szCs w:val="18"/>
        </w:rPr>
        <w:t xml:space="preserve">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</w:t>
      </w:r>
      <w:r w:rsidRPr="00055632">
        <w:rPr>
          <w:sz w:val="18"/>
          <w:szCs w:val="18"/>
        </w:rPr>
        <w:lastRenderedPageBreak/>
        <w:t>имеющих целевое назначение.</w:t>
      </w:r>
    </w:p>
    <w:p w:rsidR="00D479FF" w:rsidRPr="00BF37D8" w:rsidRDefault="00D479FF" w:rsidP="00BF37D8">
      <w:pPr>
        <w:pStyle w:val="22"/>
        <w:shd w:val="clear" w:color="auto" w:fill="auto"/>
        <w:tabs>
          <w:tab w:val="left" w:pos="8085"/>
        </w:tabs>
        <w:spacing w:line="317" w:lineRule="exact"/>
        <w:ind w:firstLine="360"/>
      </w:pPr>
      <w:r w:rsidRPr="00BF37D8">
        <w:t xml:space="preserve"> ССуз=0,5*</w:t>
      </w:r>
      <w:r w:rsidR="00BF37D8" w:rsidRPr="00BF37D8">
        <w:rPr>
          <w:lang w:eastAsia="ru-RU"/>
        </w:rPr>
        <w:t>32 063,80</w:t>
      </w:r>
      <w:r w:rsidR="00BF37D8">
        <w:rPr>
          <w:lang w:eastAsia="ru-RU"/>
        </w:rPr>
        <w:t xml:space="preserve"> </w:t>
      </w:r>
      <w:r w:rsidRPr="00BF37D8">
        <w:t>/</w:t>
      </w:r>
      <w:r w:rsidR="00BF37D8" w:rsidRPr="00BF37D8">
        <w:rPr>
          <w:lang w:eastAsia="ru-RU"/>
        </w:rPr>
        <w:t>32 514,27</w:t>
      </w:r>
      <w:r w:rsidR="00BF37D8">
        <w:rPr>
          <w:lang w:eastAsia="ru-RU"/>
        </w:rPr>
        <w:t xml:space="preserve"> </w:t>
      </w:r>
      <w:r w:rsidRPr="00BF37D8">
        <w:t>+0,5*</w:t>
      </w:r>
      <w:r w:rsidR="00BF37D8">
        <w:rPr>
          <w:bCs/>
          <w:iCs/>
          <w:lang w:eastAsia="ru-RU"/>
        </w:rPr>
        <w:t>70</w:t>
      </w:r>
      <w:r w:rsidR="00BF37D8" w:rsidRPr="00BF37D8">
        <w:rPr>
          <w:bCs/>
          <w:iCs/>
          <w:lang w:eastAsia="ru-RU"/>
        </w:rPr>
        <w:t>184,42</w:t>
      </w:r>
      <w:r w:rsidR="00BF37D8">
        <w:rPr>
          <w:bCs/>
          <w:iCs/>
          <w:lang w:eastAsia="ru-RU"/>
        </w:rPr>
        <w:t xml:space="preserve"> </w:t>
      </w:r>
      <w:r w:rsidRPr="00BF37D8">
        <w:t>/</w:t>
      </w:r>
      <w:r w:rsidR="00BF37D8" w:rsidRPr="00BF37D8">
        <w:rPr>
          <w:bCs/>
          <w:iCs/>
          <w:lang w:eastAsia="ru-RU"/>
        </w:rPr>
        <w:t>71 590,87</w:t>
      </w:r>
      <w:r w:rsidR="00BF37D8">
        <w:rPr>
          <w:bCs/>
          <w:iCs/>
          <w:lang w:eastAsia="ru-RU"/>
        </w:rPr>
        <w:t xml:space="preserve"> </w:t>
      </w:r>
      <w:r w:rsidRPr="00BF37D8">
        <w:t>=</w:t>
      </w:r>
      <w:r w:rsidR="00BF37D8">
        <w:t>0,98</w:t>
      </w:r>
      <w:r w:rsidR="00BF37D8">
        <w:tab/>
      </w:r>
    </w:p>
    <w:p w:rsidR="00776C63" w:rsidRPr="00BF37D8" w:rsidRDefault="00776C63" w:rsidP="00931CF1">
      <w:pPr>
        <w:widowControl w:val="0"/>
        <w:ind w:right="-82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872CD" w:rsidRPr="00393BEC" w:rsidRDefault="005872CD" w:rsidP="0025502C">
      <w:pPr>
        <w:pStyle w:val="32"/>
        <w:keepNext/>
        <w:keepLines/>
        <w:shd w:val="clear" w:color="auto" w:fill="auto"/>
        <w:tabs>
          <w:tab w:val="left" w:pos="0"/>
        </w:tabs>
        <w:ind w:firstLine="0"/>
        <w:rPr>
          <w:i/>
        </w:rPr>
      </w:pPr>
      <w:bookmarkStart w:id="2" w:name="bookmark12"/>
      <w:r w:rsidRPr="00393BEC">
        <w:rPr>
          <w:i/>
        </w:rPr>
        <w:t>Оценка эффективности использования</w:t>
      </w:r>
    </w:p>
    <w:p w:rsidR="005872CD" w:rsidRPr="00393BEC" w:rsidRDefault="005872CD" w:rsidP="0025502C">
      <w:pPr>
        <w:pStyle w:val="32"/>
        <w:keepNext/>
        <w:keepLines/>
        <w:shd w:val="clear" w:color="auto" w:fill="auto"/>
        <w:tabs>
          <w:tab w:val="left" w:pos="0"/>
        </w:tabs>
        <w:ind w:firstLine="0"/>
        <w:rPr>
          <w:i/>
        </w:rPr>
      </w:pPr>
      <w:r w:rsidRPr="00393BEC">
        <w:rPr>
          <w:i/>
        </w:rPr>
        <w:t>средств местного бюджета</w:t>
      </w:r>
      <w:bookmarkEnd w:id="2"/>
    </w:p>
    <w:p w:rsidR="00055632" w:rsidRDefault="00055632" w:rsidP="00055632">
      <w:pPr>
        <w:pStyle w:val="22"/>
        <w:shd w:val="clear" w:color="auto" w:fill="auto"/>
        <w:spacing w:line="280" w:lineRule="exact"/>
        <w:jc w:val="center"/>
        <w:rPr>
          <w:rFonts w:eastAsia="Calibri"/>
          <w:kern w:val="1"/>
        </w:rPr>
      </w:pPr>
    </w:p>
    <w:p w:rsidR="00055632" w:rsidRPr="00055632" w:rsidRDefault="004379CB" w:rsidP="00055632">
      <w:pPr>
        <w:pStyle w:val="22"/>
        <w:shd w:val="clear" w:color="auto" w:fill="auto"/>
        <w:spacing w:line="280" w:lineRule="exact"/>
        <w:jc w:val="center"/>
      </w:pPr>
      <w:r w:rsidRPr="00393BEC">
        <w:t>Показатель с</w:t>
      </w:r>
      <w:r w:rsidR="005872CD" w:rsidRPr="00393BEC">
        <w:t>оотношени</w:t>
      </w:r>
      <w:r w:rsidRPr="00393BEC">
        <w:t>я</w:t>
      </w:r>
      <w:r w:rsidR="005872CD" w:rsidRPr="00393BEC">
        <w:t xml:space="preserve"> степени реализации мероприятий со степенью соответствия запланированному уровню расходов из средств местного бюджета</w:t>
      </w:r>
      <w:r w:rsidR="00055632">
        <w:t xml:space="preserve">: </w:t>
      </w:r>
      <w:proofErr w:type="spellStart"/>
      <w:r w:rsidR="00055632" w:rsidRPr="005F70F4">
        <w:t>Э</w:t>
      </w:r>
      <w:r w:rsidR="00055632" w:rsidRPr="005F70F4">
        <w:rPr>
          <w:vertAlign w:val="subscript"/>
        </w:rPr>
        <w:t>ис</w:t>
      </w:r>
      <w:r w:rsidR="00055632" w:rsidRPr="005F70F4">
        <w:rPr>
          <w:rStyle w:val="23"/>
        </w:rPr>
        <w:t>=С</w:t>
      </w:r>
      <w:r w:rsidR="00055632" w:rsidRPr="005F70F4">
        <w:t>Р</w:t>
      </w:r>
      <w:r w:rsidR="00055632" w:rsidRPr="005F70F4">
        <w:rPr>
          <w:vertAlign w:val="subscript"/>
        </w:rPr>
        <w:t>м</w:t>
      </w:r>
      <w:r w:rsidR="00055632" w:rsidRPr="005F70F4">
        <w:t>-</w:t>
      </w:r>
      <w:r w:rsidR="00055632">
        <w:t>СС</w:t>
      </w:r>
      <w:r w:rsidR="00055632" w:rsidRPr="005F70F4">
        <w:rPr>
          <w:vertAlign w:val="subscript"/>
        </w:rPr>
        <w:t>уз</w:t>
      </w:r>
      <w:proofErr w:type="spellEnd"/>
      <w:r w:rsidR="00055632">
        <w:rPr>
          <w:vertAlign w:val="subscript"/>
        </w:rPr>
        <w:t xml:space="preserve"> </w:t>
      </w:r>
    </w:p>
    <w:p w:rsidR="00055632" w:rsidRPr="00055632" w:rsidRDefault="00055632" w:rsidP="00055632">
      <w:pPr>
        <w:pStyle w:val="22"/>
        <w:shd w:val="clear" w:color="auto" w:fill="auto"/>
        <w:ind w:firstLine="360"/>
        <w:rPr>
          <w:sz w:val="18"/>
          <w:szCs w:val="18"/>
        </w:rPr>
      </w:pPr>
      <w:r w:rsidRPr="00055632">
        <w:rPr>
          <w:sz w:val="18"/>
          <w:szCs w:val="18"/>
        </w:rPr>
        <w:t>где:</w:t>
      </w:r>
    </w:p>
    <w:p w:rsidR="00055632" w:rsidRPr="00055632" w:rsidRDefault="00055632" w:rsidP="00055632">
      <w:pPr>
        <w:pStyle w:val="130"/>
        <w:shd w:val="clear" w:color="auto" w:fill="auto"/>
        <w:ind w:firstLine="360"/>
        <w:rPr>
          <w:sz w:val="18"/>
          <w:szCs w:val="18"/>
        </w:rPr>
      </w:pPr>
      <w:proofErr w:type="spellStart"/>
      <w:r w:rsidRPr="00055632">
        <w:rPr>
          <w:sz w:val="18"/>
          <w:szCs w:val="18"/>
        </w:rPr>
        <w:t>Э</w:t>
      </w:r>
      <w:r w:rsidRPr="00055632">
        <w:rPr>
          <w:sz w:val="18"/>
          <w:szCs w:val="18"/>
          <w:vertAlign w:val="subscript"/>
        </w:rPr>
        <w:t>ис</w:t>
      </w:r>
      <w:proofErr w:type="spellEnd"/>
      <w:r w:rsidRPr="00055632">
        <w:rPr>
          <w:sz w:val="18"/>
          <w:szCs w:val="18"/>
        </w:rPr>
        <w:t xml:space="preserve"> - эффективность использования средств местного бюджета;</w:t>
      </w:r>
    </w:p>
    <w:p w:rsidR="00055632" w:rsidRPr="00055632" w:rsidRDefault="00055632" w:rsidP="00055632">
      <w:pPr>
        <w:pStyle w:val="22"/>
        <w:shd w:val="clear" w:color="auto" w:fill="auto"/>
        <w:ind w:firstLine="360"/>
        <w:rPr>
          <w:sz w:val="18"/>
          <w:szCs w:val="18"/>
        </w:rPr>
      </w:pPr>
      <w:r w:rsidRPr="00055632">
        <w:rPr>
          <w:sz w:val="18"/>
          <w:szCs w:val="18"/>
        </w:rPr>
        <w:t>СР</w:t>
      </w:r>
      <w:r w:rsidRPr="00055632">
        <w:rPr>
          <w:sz w:val="18"/>
          <w:szCs w:val="18"/>
          <w:vertAlign w:val="subscript"/>
        </w:rPr>
        <w:t>М</w:t>
      </w:r>
      <w:r w:rsidRPr="00055632">
        <w:rPr>
          <w:sz w:val="18"/>
          <w:szCs w:val="18"/>
        </w:rPr>
        <w:t xml:space="preserve"> - степень реализации мероприятий;</w:t>
      </w:r>
    </w:p>
    <w:p w:rsidR="00055632" w:rsidRPr="00055632" w:rsidRDefault="00055632" w:rsidP="00055632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055632">
        <w:rPr>
          <w:sz w:val="18"/>
          <w:szCs w:val="18"/>
        </w:rPr>
        <w:t>СС</w:t>
      </w:r>
      <w:r w:rsidRPr="00055632">
        <w:rPr>
          <w:sz w:val="18"/>
          <w:szCs w:val="18"/>
          <w:vertAlign w:val="subscript"/>
        </w:rPr>
        <w:t>уз</w:t>
      </w:r>
      <w:proofErr w:type="spellEnd"/>
      <w:r w:rsidRPr="00055632">
        <w:rPr>
          <w:sz w:val="18"/>
          <w:szCs w:val="18"/>
        </w:rPr>
        <w:t xml:space="preserve"> - степень соответствия запланированному уровню расходов.</w:t>
      </w:r>
    </w:p>
    <w:p w:rsidR="00055632" w:rsidRPr="00055632" w:rsidRDefault="00055632" w:rsidP="00055632">
      <w:pPr>
        <w:pStyle w:val="22"/>
        <w:shd w:val="clear" w:color="auto" w:fill="auto"/>
        <w:rPr>
          <w:sz w:val="18"/>
          <w:szCs w:val="18"/>
        </w:rPr>
      </w:pPr>
      <w:r w:rsidRPr="00055632">
        <w:rPr>
          <w:sz w:val="18"/>
          <w:szCs w:val="18"/>
        </w:rPr>
        <w:t xml:space="preserve">При этом если значение </w:t>
      </w:r>
      <w:proofErr w:type="spellStart"/>
      <w:r w:rsidRPr="00055632">
        <w:rPr>
          <w:sz w:val="18"/>
          <w:szCs w:val="18"/>
        </w:rPr>
        <w:t>Э</w:t>
      </w:r>
      <w:r w:rsidRPr="00055632">
        <w:rPr>
          <w:sz w:val="18"/>
          <w:szCs w:val="18"/>
          <w:vertAlign w:val="subscript"/>
        </w:rPr>
        <w:t>ис</w:t>
      </w:r>
      <w:proofErr w:type="spellEnd"/>
      <w:r w:rsidRPr="00055632">
        <w:rPr>
          <w:sz w:val="18"/>
          <w:szCs w:val="18"/>
        </w:rPr>
        <w:t xml:space="preserve"> составляет: не менее 0, то оно принимается </w:t>
      </w:r>
      <w:proofErr w:type="gramStart"/>
      <w:r w:rsidRPr="00055632">
        <w:rPr>
          <w:sz w:val="18"/>
          <w:szCs w:val="18"/>
        </w:rPr>
        <w:t>равным</w:t>
      </w:r>
      <w:proofErr w:type="gramEnd"/>
      <w:r w:rsidRPr="00055632">
        <w:rPr>
          <w:sz w:val="18"/>
          <w:szCs w:val="18"/>
        </w:rPr>
        <w:t xml:space="preserve"> 1; </w:t>
      </w:r>
    </w:p>
    <w:p w:rsidR="00055632" w:rsidRPr="00055632" w:rsidRDefault="00055632" w:rsidP="00055632">
      <w:pPr>
        <w:pStyle w:val="22"/>
        <w:shd w:val="clear" w:color="auto" w:fill="auto"/>
        <w:jc w:val="center"/>
        <w:rPr>
          <w:sz w:val="18"/>
          <w:szCs w:val="18"/>
        </w:rPr>
      </w:pPr>
    </w:p>
    <w:p w:rsidR="00055632" w:rsidRDefault="00055632" w:rsidP="00055632">
      <w:pPr>
        <w:pStyle w:val="22"/>
        <w:shd w:val="clear" w:color="auto" w:fill="auto"/>
        <w:rPr>
          <w:sz w:val="18"/>
          <w:szCs w:val="18"/>
        </w:rPr>
      </w:pPr>
      <w:proofErr w:type="gramStart"/>
      <w:r w:rsidRPr="00055632">
        <w:rPr>
          <w:sz w:val="18"/>
          <w:szCs w:val="18"/>
        </w:rPr>
        <w:t>не менее -0,1, но менее 0, то оно принимается равным 0,9; не менее -0,2, но менее -0,1, то оно принимается равным 0,8; не менее -0,3, но менее -0,2, то оно принимается равным 0,7; не менее -0,4, но менее -0,3, то оно принимается равным 0,6; не менее -0,5, но менее -0,4, то оно принимается равным 0,5;</w:t>
      </w:r>
      <w:proofErr w:type="gramEnd"/>
      <w:r w:rsidRPr="00055632">
        <w:rPr>
          <w:sz w:val="18"/>
          <w:szCs w:val="18"/>
        </w:rPr>
        <w:t xml:space="preserve"> менее -0,5, то оно принимается </w:t>
      </w:r>
      <w:proofErr w:type="gramStart"/>
      <w:r w:rsidRPr="00055632">
        <w:rPr>
          <w:sz w:val="18"/>
          <w:szCs w:val="18"/>
        </w:rPr>
        <w:t>равным</w:t>
      </w:r>
      <w:proofErr w:type="gramEnd"/>
      <w:r w:rsidRPr="00055632">
        <w:rPr>
          <w:sz w:val="18"/>
          <w:szCs w:val="18"/>
        </w:rPr>
        <w:t xml:space="preserve"> 0.</w:t>
      </w:r>
    </w:p>
    <w:p w:rsidR="00055632" w:rsidRPr="00055632" w:rsidRDefault="00055632" w:rsidP="00055632">
      <w:pPr>
        <w:pStyle w:val="22"/>
        <w:shd w:val="clear" w:color="auto" w:fill="auto"/>
        <w:rPr>
          <w:sz w:val="18"/>
          <w:szCs w:val="18"/>
        </w:rPr>
      </w:pPr>
    </w:p>
    <w:p w:rsidR="005872CD" w:rsidRDefault="00B1382E" w:rsidP="00931CF1">
      <w:pPr>
        <w:pStyle w:val="22"/>
        <w:shd w:val="clear" w:color="auto" w:fill="auto"/>
        <w:spacing w:line="280" w:lineRule="exact"/>
      </w:pPr>
      <w:r w:rsidRPr="00393BEC">
        <w:t xml:space="preserve"> </w:t>
      </w:r>
      <w:proofErr w:type="gramStart"/>
      <w:r w:rsidRPr="00393BEC">
        <w:t>следовательно</w:t>
      </w:r>
      <w:proofErr w:type="gramEnd"/>
      <w:r w:rsidRPr="00393BEC">
        <w:t xml:space="preserve"> </w:t>
      </w:r>
      <w:proofErr w:type="spellStart"/>
      <w:r w:rsidR="00A70F8D" w:rsidRPr="00393BEC">
        <w:t>Э</w:t>
      </w:r>
      <w:r w:rsidR="00A70F8D" w:rsidRPr="00393BEC">
        <w:rPr>
          <w:vertAlign w:val="subscript"/>
        </w:rPr>
        <w:t>ис</w:t>
      </w:r>
      <w:r w:rsidR="00A70F8D" w:rsidRPr="00393BEC">
        <w:rPr>
          <w:rStyle w:val="23"/>
        </w:rPr>
        <w:t>=</w:t>
      </w:r>
      <w:proofErr w:type="spellEnd"/>
      <w:r w:rsidR="00A70F8D" w:rsidRPr="00393BEC">
        <w:t xml:space="preserve"> </w:t>
      </w:r>
      <w:r w:rsidR="00055632" w:rsidRPr="00055632">
        <w:rPr>
          <w:rStyle w:val="23"/>
          <w:i w:val="0"/>
        </w:rPr>
        <w:t>1</w:t>
      </w:r>
      <w:r w:rsidR="00A70F8D" w:rsidRPr="00393BEC">
        <w:t>-</w:t>
      </w:r>
      <w:r w:rsidR="00055632">
        <w:t>0,98</w:t>
      </w:r>
      <w:r w:rsidR="00A70F8D" w:rsidRPr="00393BEC">
        <w:rPr>
          <w:vertAlign w:val="subscript"/>
        </w:rPr>
        <w:t xml:space="preserve"> </w:t>
      </w:r>
      <w:r w:rsidR="00A70F8D" w:rsidRPr="00393BEC">
        <w:t>=</w:t>
      </w:r>
      <w:r w:rsidR="00055632">
        <w:t>0,02=1</w:t>
      </w:r>
    </w:p>
    <w:p w:rsidR="00055632" w:rsidRPr="00393BEC" w:rsidRDefault="00055632" w:rsidP="00931CF1">
      <w:pPr>
        <w:pStyle w:val="22"/>
        <w:shd w:val="clear" w:color="auto" w:fill="auto"/>
        <w:spacing w:line="280" w:lineRule="exact"/>
        <w:rPr>
          <w:vertAlign w:val="subscript"/>
        </w:rPr>
      </w:pPr>
    </w:p>
    <w:p w:rsidR="003D0F57" w:rsidRPr="00373F2C" w:rsidRDefault="003D0F57" w:rsidP="0025502C">
      <w:pPr>
        <w:pStyle w:val="32"/>
        <w:keepNext/>
        <w:keepLines/>
        <w:shd w:val="clear" w:color="auto" w:fill="auto"/>
        <w:spacing w:line="280" w:lineRule="exact"/>
        <w:ind w:firstLine="0"/>
        <w:rPr>
          <w:i/>
        </w:rPr>
      </w:pPr>
      <w:bookmarkStart w:id="3" w:name="bookmark13"/>
      <w:r w:rsidRPr="00373F2C">
        <w:rPr>
          <w:i/>
        </w:rPr>
        <w:t>Оценка степени</w:t>
      </w:r>
      <w:bookmarkEnd w:id="3"/>
    </w:p>
    <w:p w:rsidR="003D0F57" w:rsidRPr="00373F2C" w:rsidRDefault="003D0F57" w:rsidP="0025502C">
      <w:pPr>
        <w:pStyle w:val="82"/>
        <w:shd w:val="clear" w:color="auto" w:fill="auto"/>
        <w:spacing w:line="280" w:lineRule="exact"/>
        <w:rPr>
          <w:i/>
        </w:rPr>
      </w:pPr>
      <w:r w:rsidRPr="00373F2C">
        <w:rPr>
          <w:i/>
        </w:rPr>
        <w:t>достижения целей и решения задач подпрограмм</w:t>
      </w:r>
    </w:p>
    <w:p w:rsidR="002221A5" w:rsidRPr="00373F2C" w:rsidRDefault="002221A5" w:rsidP="00931CF1">
      <w:pPr>
        <w:pStyle w:val="82"/>
        <w:shd w:val="clear" w:color="auto" w:fill="auto"/>
        <w:spacing w:line="280" w:lineRule="exact"/>
        <w:jc w:val="both"/>
      </w:pPr>
    </w:p>
    <w:p w:rsidR="00055632" w:rsidRDefault="002221A5" w:rsidP="00055632">
      <w:pPr>
        <w:pStyle w:val="22"/>
        <w:shd w:val="clear" w:color="auto" w:fill="auto"/>
        <w:spacing w:line="280" w:lineRule="exact"/>
        <w:ind w:firstLine="360"/>
      </w:pPr>
      <w:r w:rsidRPr="00373F2C">
        <w:t>Оценка степени достижения целей и решения задач  подпрограммы определяется степенью достижения плановых значений показателей (индикаторов) подпрограммы, желаемой тенденцией развития которых является увеличение значений</w:t>
      </w:r>
      <w:r w:rsidR="00055632">
        <w:t>:</w:t>
      </w:r>
    </w:p>
    <w:p w:rsidR="00055632" w:rsidRDefault="00055632" w:rsidP="00055632">
      <w:pPr>
        <w:pStyle w:val="22"/>
        <w:shd w:val="clear" w:color="auto" w:fill="auto"/>
        <w:spacing w:line="280" w:lineRule="exact"/>
        <w:ind w:firstLine="360"/>
        <w:jc w:val="center"/>
      </w:pPr>
      <w:proofErr w:type="spellStart"/>
      <w:r w:rsidRPr="00E12A86">
        <w:t>СД</w:t>
      </w:r>
      <w:r w:rsidRPr="00E12A86">
        <w:rPr>
          <w:vertAlign w:val="subscript"/>
        </w:rPr>
        <w:t>п</w:t>
      </w:r>
      <w:proofErr w:type="spellEnd"/>
      <w:r w:rsidRPr="00E12A86">
        <w:rPr>
          <w:vertAlign w:val="subscript"/>
        </w:rPr>
        <w:t>/</w:t>
      </w:r>
      <w:proofErr w:type="spellStart"/>
      <w:r w:rsidRPr="00E12A86">
        <w:rPr>
          <w:vertAlign w:val="subscript"/>
        </w:rPr>
        <w:t>ппз=</w:t>
      </w:r>
      <w:r w:rsidRPr="00E12A86">
        <w:t>ЗП</w:t>
      </w:r>
      <w:r w:rsidRPr="00E12A86">
        <w:rPr>
          <w:vertAlign w:val="subscript"/>
        </w:rPr>
        <w:t>п</w:t>
      </w:r>
      <w:proofErr w:type="spellEnd"/>
      <w:r w:rsidRPr="00E12A86">
        <w:rPr>
          <w:vertAlign w:val="subscript"/>
        </w:rPr>
        <w:t>/</w:t>
      </w:r>
      <w:proofErr w:type="spellStart"/>
      <w:r w:rsidRPr="00E12A86">
        <w:rPr>
          <w:vertAlign w:val="subscript"/>
        </w:rPr>
        <w:t>пф</w:t>
      </w:r>
      <w:proofErr w:type="spellEnd"/>
      <w:r w:rsidRPr="00E12A86">
        <w:t>/</w:t>
      </w:r>
      <w:proofErr w:type="spellStart"/>
      <w:r w:rsidRPr="00E12A86">
        <w:t>ЗП</w:t>
      </w:r>
      <w:r w:rsidRPr="00E12A86">
        <w:rPr>
          <w:vertAlign w:val="subscript"/>
        </w:rPr>
        <w:t>п</w:t>
      </w:r>
      <w:proofErr w:type="spellEnd"/>
      <w:r w:rsidRPr="00E12A86">
        <w:rPr>
          <w:vertAlign w:val="subscript"/>
        </w:rPr>
        <w:t>/</w:t>
      </w:r>
      <w:proofErr w:type="spellStart"/>
      <w:r w:rsidRPr="00E12A86">
        <w:rPr>
          <w:vertAlign w:val="subscript"/>
        </w:rPr>
        <w:t>пп</w:t>
      </w:r>
      <w:proofErr w:type="spellEnd"/>
    </w:p>
    <w:p w:rsidR="00055632" w:rsidRPr="00055632" w:rsidRDefault="00055632" w:rsidP="00055632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055632">
        <w:rPr>
          <w:sz w:val="18"/>
          <w:szCs w:val="18"/>
        </w:rPr>
        <w:t>где:</w:t>
      </w:r>
    </w:p>
    <w:p w:rsidR="00055632" w:rsidRPr="00055632" w:rsidRDefault="00055632" w:rsidP="00055632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055632">
        <w:rPr>
          <w:rStyle w:val="29pt"/>
        </w:rPr>
        <w:t>СДп</w:t>
      </w:r>
      <w:proofErr w:type="spellEnd"/>
      <w:r w:rsidRPr="00055632">
        <w:rPr>
          <w:rStyle w:val="29pt"/>
        </w:rPr>
        <w:t>/</w:t>
      </w:r>
      <w:proofErr w:type="spellStart"/>
      <w:r w:rsidRPr="00055632">
        <w:rPr>
          <w:rStyle w:val="29pt"/>
        </w:rPr>
        <w:t>ппз</w:t>
      </w:r>
      <w:r w:rsidRPr="00055632">
        <w:rPr>
          <w:sz w:val="18"/>
          <w:szCs w:val="18"/>
        </w:rPr>
        <w:t>~</w:t>
      </w:r>
      <w:proofErr w:type="spellEnd"/>
      <w:r w:rsidRPr="00055632">
        <w:rPr>
          <w:sz w:val="18"/>
          <w:szCs w:val="18"/>
        </w:rPr>
        <w:t xml:space="preserve"> степень достижения планового значения показателя (индикатора), характеризующего цели и задачи подпрограммы;</w:t>
      </w:r>
    </w:p>
    <w:p w:rsidR="00055632" w:rsidRPr="00055632" w:rsidRDefault="00055632" w:rsidP="00055632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055632">
        <w:rPr>
          <w:rStyle w:val="212pt"/>
          <w:sz w:val="18"/>
          <w:szCs w:val="18"/>
        </w:rPr>
        <w:t>ЗП</w:t>
      </w:r>
      <w:r w:rsidRPr="00055632">
        <w:rPr>
          <w:rStyle w:val="212pt"/>
          <w:sz w:val="18"/>
          <w:szCs w:val="18"/>
          <w:vertAlign w:val="subscript"/>
        </w:rPr>
        <w:t>п</w:t>
      </w:r>
      <w:proofErr w:type="spellEnd"/>
      <w:r w:rsidRPr="00055632">
        <w:rPr>
          <w:rStyle w:val="212pt"/>
          <w:sz w:val="18"/>
          <w:szCs w:val="18"/>
          <w:vertAlign w:val="subscript"/>
        </w:rPr>
        <w:t>/</w:t>
      </w:r>
      <w:proofErr w:type="spellStart"/>
      <w:r w:rsidRPr="00055632">
        <w:rPr>
          <w:rStyle w:val="212pt"/>
          <w:sz w:val="18"/>
          <w:szCs w:val="18"/>
          <w:vertAlign w:val="subscript"/>
        </w:rPr>
        <w:t>п</w:t>
      </w:r>
      <w:proofErr w:type="gramStart"/>
      <w:r w:rsidRPr="00055632">
        <w:rPr>
          <w:rStyle w:val="212pt"/>
          <w:sz w:val="18"/>
          <w:szCs w:val="18"/>
        </w:rPr>
        <w:t>ф</w:t>
      </w:r>
      <w:proofErr w:type="spellEnd"/>
      <w:r w:rsidRPr="00055632">
        <w:rPr>
          <w:sz w:val="18"/>
          <w:szCs w:val="18"/>
        </w:rPr>
        <w:t>-</w:t>
      </w:r>
      <w:proofErr w:type="gramEnd"/>
      <w:r w:rsidRPr="00055632">
        <w:rPr>
          <w:sz w:val="18"/>
          <w:szCs w:val="18"/>
        </w:rPr>
        <w:t xml:space="preserve">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55632" w:rsidRDefault="00055632" w:rsidP="00055632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055632">
        <w:rPr>
          <w:rStyle w:val="212pt"/>
          <w:sz w:val="18"/>
          <w:szCs w:val="18"/>
        </w:rPr>
        <w:t>ЗП</w:t>
      </w:r>
      <w:r w:rsidRPr="00055632">
        <w:rPr>
          <w:rStyle w:val="212pt"/>
          <w:sz w:val="18"/>
          <w:szCs w:val="18"/>
          <w:vertAlign w:val="subscript"/>
        </w:rPr>
        <w:t>п</w:t>
      </w:r>
      <w:proofErr w:type="spellEnd"/>
      <w:r w:rsidRPr="00055632">
        <w:rPr>
          <w:rStyle w:val="212pt"/>
          <w:sz w:val="18"/>
          <w:szCs w:val="18"/>
          <w:vertAlign w:val="subscript"/>
        </w:rPr>
        <w:t>/</w:t>
      </w:r>
      <w:proofErr w:type="spellStart"/>
      <w:r w:rsidRPr="00055632">
        <w:rPr>
          <w:rStyle w:val="212pt"/>
          <w:sz w:val="18"/>
          <w:szCs w:val="18"/>
          <w:vertAlign w:val="subscript"/>
        </w:rPr>
        <w:t>п</w:t>
      </w:r>
      <w:proofErr w:type="gramStart"/>
      <w:r w:rsidRPr="00055632">
        <w:rPr>
          <w:rStyle w:val="212pt"/>
          <w:sz w:val="18"/>
          <w:szCs w:val="18"/>
          <w:vertAlign w:val="subscript"/>
        </w:rPr>
        <w:t>п</w:t>
      </w:r>
      <w:proofErr w:type="spellEnd"/>
      <w:r w:rsidRPr="00055632">
        <w:rPr>
          <w:sz w:val="18"/>
          <w:szCs w:val="18"/>
        </w:rPr>
        <w:t>-</w:t>
      </w:r>
      <w:proofErr w:type="gramEnd"/>
      <w:r w:rsidRPr="00055632">
        <w:rPr>
          <w:sz w:val="18"/>
          <w:szCs w:val="18"/>
        </w:rPr>
        <w:t xml:space="preserve"> плановое значение показателя (индикатора), характеризующего цели и задачи подпрограммы.</w:t>
      </w:r>
    </w:p>
    <w:p w:rsidR="00055632" w:rsidRPr="00200AD1" w:rsidRDefault="00055632" w:rsidP="00200AD1">
      <w:pPr>
        <w:pStyle w:val="22"/>
        <w:shd w:val="clear" w:color="auto" w:fill="auto"/>
        <w:spacing w:line="317" w:lineRule="exact"/>
        <w:rPr>
          <w:sz w:val="18"/>
          <w:szCs w:val="18"/>
        </w:rPr>
      </w:pPr>
      <w:r w:rsidRPr="00200AD1">
        <w:rPr>
          <w:sz w:val="18"/>
          <w:szCs w:val="18"/>
        </w:rPr>
        <w:t xml:space="preserve">в случаях, если </w:t>
      </w:r>
      <w:proofErr w:type="spellStart"/>
      <w:r w:rsidRPr="00200AD1">
        <w:rPr>
          <w:sz w:val="18"/>
          <w:szCs w:val="18"/>
        </w:rPr>
        <w:t>СД</w:t>
      </w:r>
      <w:r w:rsidRPr="00200AD1">
        <w:rPr>
          <w:sz w:val="18"/>
          <w:szCs w:val="18"/>
          <w:vertAlign w:val="subscript"/>
        </w:rPr>
        <w:t>п</w:t>
      </w:r>
      <w:proofErr w:type="spellEnd"/>
      <w:r w:rsidRPr="00200AD1">
        <w:rPr>
          <w:sz w:val="18"/>
          <w:szCs w:val="18"/>
          <w:vertAlign w:val="subscript"/>
        </w:rPr>
        <w:t>/</w:t>
      </w:r>
      <w:proofErr w:type="spellStart"/>
      <w:r w:rsidRPr="00200AD1">
        <w:rPr>
          <w:sz w:val="18"/>
          <w:szCs w:val="18"/>
          <w:vertAlign w:val="subscript"/>
        </w:rPr>
        <w:t>ппз</w:t>
      </w:r>
      <w:proofErr w:type="spellEnd"/>
      <w:r w:rsidRPr="00200AD1">
        <w:rPr>
          <w:sz w:val="18"/>
          <w:szCs w:val="18"/>
        </w:rPr>
        <w:t xml:space="preserve">&gt; 1,значение </w:t>
      </w:r>
      <w:proofErr w:type="spellStart"/>
      <w:r w:rsidRPr="00200AD1">
        <w:rPr>
          <w:sz w:val="18"/>
          <w:szCs w:val="18"/>
        </w:rPr>
        <w:t>СД</w:t>
      </w:r>
      <w:r w:rsidRPr="00200AD1">
        <w:rPr>
          <w:sz w:val="18"/>
          <w:szCs w:val="18"/>
          <w:vertAlign w:val="subscript"/>
        </w:rPr>
        <w:t>п</w:t>
      </w:r>
      <w:proofErr w:type="spellEnd"/>
      <w:r w:rsidRPr="00200AD1">
        <w:rPr>
          <w:sz w:val="18"/>
          <w:szCs w:val="18"/>
          <w:vertAlign w:val="subscript"/>
        </w:rPr>
        <w:t>/</w:t>
      </w:r>
      <w:proofErr w:type="spellStart"/>
      <w:r w:rsidRPr="00200AD1">
        <w:rPr>
          <w:sz w:val="18"/>
          <w:szCs w:val="18"/>
          <w:vertAlign w:val="subscript"/>
        </w:rPr>
        <w:t>ппз</w:t>
      </w:r>
      <w:proofErr w:type="spellEnd"/>
      <w:r w:rsidRPr="00200AD1">
        <w:rPr>
          <w:sz w:val="18"/>
          <w:szCs w:val="18"/>
        </w:rPr>
        <w:t xml:space="preserve"> принимается </w:t>
      </w:r>
      <w:proofErr w:type="gramStart"/>
      <w:r w:rsidRPr="00200AD1">
        <w:rPr>
          <w:sz w:val="18"/>
          <w:szCs w:val="18"/>
        </w:rPr>
        <w:t>равным</w:t>
      </w:r>
      <w:proofErr w:type="gramEnd"/>
      <w:r w:rsidRPr="00200AD1">
        <w:rPr>
          <w:sz w:val="18"/>
          <w:szCs w:val="18"/>
        </w:rPr>
        <w:t xml:space="preserve"> 1.</w:t>
      </w:r>
    </w:p>
    <w:p w:rsidR="00055632" w:rsidRPr="00200AD1" w:rsidRDefault="00055632" w:rsidP="00055632">
      <w:pPr>
        <w:pStyle w:val="22"/>
        <w:shd w:val="clear" w:color="auto" w:fill="auto"/>
        <w:ind w:firstLine="360"/>
        <w:rPr>
          <w:sz w:val="18"/>
          <w:szCs w:val="18"/>
        </w:rPr>
      </w:pPr>
    </w:p>
    <w:p w:rsidR="002C13AF" w:rsidRPr="00373F2C" w:rsidRDefault="008947D3" w:rsidP="008947D3">
      <w:pPr>
        <w:pStyle w:val="22"/>
        <w:numPr>
          <w:ilvl w:val="0"/>
          <w:numId w:val="32"/>
        </w:numPr>
        <w:shd w:val="clear" w:color="auto" w:fill="auto"/>
        <w:spacing w:line="317" w:lineRule="exact"/>
      </w:pPr>
      <w:proofErr w:type="spellStart"/>
      <w:r w:rsidRPr="00373F2C">
        <w:t>беспеченность</w:t>
      </w:r>
      <w:proofErr w:type="spellEnd"/>
      <w:r w:rsidRPr="00373F2C">
        <w:t xml:space="preserve"> населения услугами дошкольного образования (удельный вес численности детей в возрасте 0–3 лет, охваченных программами поддержки раннего развития, в общей численности детей соответствующего возраста)</w:t>
      </w:r>
      <w:r w:rsidR="00AD3B09" w:rsidRPr="00373F2C">
        <w:t xml:space="preserve">, </w:t>
      </w:r>
      <w:proofErr w:type="spellStart"/>
      <w:r w:rsidR="002221A5" w:rsidRPr="00373F2C">
        <w:t>СД</w:t>
      </w:r>
      <w:r w:rsidR="002221A5" w:rsidRPr="00055632">
        <w:rPr>
          <w:vertAlign w:val="subscript"/>
        </w:rPr>
        <w:t>п</w:t>
      </w:r>
      <w:proofErr w:type="spellEnd"/>
      <w:r w:rsidR="002221A5" w:rsidRPr="00055632">
        <w:rPr>
          <w:vertAlign w:val="subscript"/>
        </w:rPr>
        <w:t>/ппз=</w:t>
      </w:r>
      <w:r w:rsidRPr="00373F2C">
        <w:t>72</w:t>
      </w:r>
      <w:r w:rsidR="002221A5" w:rsidRPr="00373F2C">
        <w:t>/</w:t>
      </w:r>
      <w:r w:rsidRPr="00373F2C">
        <w:t>67,8</w:t>
      </w:r>
      <w:r w:rsidR="005827C8" w:rsidRPr="00373F2C">
        <w:t>=</w:t>
      </w:r>
      <w:r w:rsidRPr="00373F2C">
        <w:t>1,06</w:t>
      </w:r>
      <w:r w:rsidR="00AD3B09" w:rsidRPr="00373F2C">
        <w:t xml:space="preserve"> </w:t>
      </w:r>
      <w:r w:rsidR="00200AD1">
        <w:t>=1</w:t>
      </w:r>
    </w:p>
    <w:p w:rsidR="002221A5" w:rsidRPr="00373F2C" w:rsidRDefault="008947D3" w:rsidP="008947D3">
      <w:pPr>
        <w:pStyle w:val="22"/>
        <w:numPr>
          <w:ilvl w:val="0"/>
          <w:numId w:val="32"/>
        </w:numPr>
        <w:shd w:val="clear" w:color="auto" w:fill="auto"/>
        <w:spacing w:line="317" w:lineRule="exact"/>
      </w:pPr>
      <w:r w:rsidRPr="00373F2C">
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Оренбургской области</w:t>
      </w:r>
      <w:r w:rsidR="002221A5" w:rsidRPr="00373F2C">
        <w:t xml:space="preserve">, </w:t>
      </w:r>
      <w:proofErr w:type="spellStart"/>
      <w:r w:rsidR="002221A5" w:rsidRPr="00373F2C">
        <w:t>С</w:t>
      </w:r>
      <w:r w:rsidR="002221A5" w:rsidRPr="00055632">
        <w:rPr>
          <w:vertAlign w:val="subscript"/>
        </w:rPr>
        <w:t>Дп</w:t>
      </w:r>
      <w:proofErr w:type="spellEnd"/>
      <w:r w:rsidR="002221A5" w:rsidRPr="00055632">
        <w:rPr>
          <w:vertAlign w:val="subscript"/>
        </w:rPr>
        <w:t>/ппз</w:t>
      </w:r>
      <w:r w:rsidR="002221A5" w:rsidRPr="00373F2C">
        <w:rPr>
          <w:vertAlign w:val="subscript"/>
        </w:rPr>
        <w:t>=</w:t>
      </w:r>
      <w:r w:rsidR="005827C8" w:rsidRPr="00373F2C">
        <w:t>100</w:t>
      </w:r>
      <w:r w:rsidR="002221A5" w:rsidRPr="00373F2C">
        <w:t>/</w:t>
      </w:r>
      <w:r w:rsidR="005827C8" w:rsidRPr="00373F2C">
        <w:t>100=1.</w:t>
      </w:r>
    </w:p>
    <w:p w:rsidR="008947D3" w:rsidRPr="00373F2C" w:rsidRDefault="008947D3" w:rsidP="008947D3">
      <w:pPr>
        <w:pStyle w:val="22"/>
        <w:numPr>
          <w:ilvl w:val="0"/>
          <w:numId w:val="32"/>
        </w:numPr>
        <w:shd w:val="clear" w:color="auto" w:fill="auto"/>
        <w:spacing w:line="317" w:lineRule="exact"/>
      </w:pPr>
      <w:r w:rsidRPr="00373F2C">
        <w:t xml:space="preserve">Удельный вес численности руководителей муниципальных образовательных организаций  дошкольного образования детей, прошедших в течение последних трех лет повышение квалификации </w:t>
      </w:r>
      <w:r w:rsidRPr="00373F2C">
        <w:lastRenderedPageBreak/>
        <w:t xml:space="preserve">или профессиональную переподготовку, в общей численности руководителей муниципальных образовательных организаций  дошкольного образования детей Новосергиевского района, </w:t>
      </w:r>
      <w:proofErr w:type="spellStart"/>
      <w:r w:rsidRPr="00373F2C">
        <w:t>СД</w:t>
      </w:r>
      <w:r w:rsidRPr="00373F2C">
        <w:rPr>
          <w:vertAlign w:val="subscript"/>
        </w:rPr>
        <w:t>п</w:t>
      </w:r>
      <w:proofErr w:type="spellEnd"/>
      <w:r w:rsidRPr="00373F2C">
        <w:rPr>
          <w:vertAlign w:val="subscript"/>
        </w:rPr>
        <w:t>/ппз=</w:t>
      </w:r>
      <w:r w:rsidRPr="00373F2C">
        <w:t>100/100=1.</w:t>
      </w:r>
    </w:p>
    <w:p w:rsidR="008947D3" w:rsidRDefault="008947D3" w:rsidP="00200AD1">
      <w:pPr>
        <w:pStyle w:val="22"/>
        <w:numPr>
          <w:ilvl w:val="0"/>
          <w:numId w:val="32"/>
        </w:numPr>
        <w:shd w:val="clear" w:color="auto" w:fill="auto"/>
        <w:spacing w:line="317" w:lineRule="exact"/>
      </w:pPr>
      <w:r w:rsidRPr="00373F2C">
        <w:t xml:space="preserve">Доля муниципальных дошкольных образовательных организаций, оснащенных системами автоматической пожарной сигнализации и системами оповещения и управления эвакуацией людей при пожаре с передачей сигнала автоматической пожарной сигнализации на единые дежурно-диспетчерские службы подразделений государственной противопожарной службы, </w:t>
      </w:r>
      <w:proofErr w:type="spellStart"/>
      <w:r w:rsidRPr="00373F2C">
        <w:t>СД</w:t>
      </w:r>
      <w:r w:rsidRPr="00200AD1">
        <w:rPr>
          <w:vertAlign w:val="subscript"/>
        </w:rPr>
        <w:t>п</w:t>
      </w:r>
      <w:proofErr w:type="spellEnd"/>
      <w:r w:rsidRPr="00200AD1">
        <w:rPr>
          <w:vertAlign w:val="subscript"/>
        </w:rPr>
        <w:t>/ппз=</w:t>
      </w:r>
      <w:r w:rsidRPr="00373F2C">
        <w:t>88/29=3,03</w:t>
      </w:r>
      <w:r w:rsidR="00200AD1">
        <w:t>=1.</w:t>
      </w:r>
    </w:p>
    <w:p w:rsidR="008947D3" w:rsidRPr="008947D3" w:rsidRDefault="008947D3" w:rsidP="008947D3">
      <w:pPr>
        <w:pStyle w:val="22"/>
        <w:shd w:val="clear" w:color="auto" w:fill="auto"/>
        <w:spacing w:line="317" w:lineRule="exact"/>
      </w:pPr>
    </w:p>
    <w:p w:rsidR="005827C8" w:rsidRDefault="005827C8" w:rsidP="00931CF1">
      <w:pPr>
        <w:pStyle w:val="22"/>
        <w:shd w:val="clear" w:color="auto" w:fill="auto"/>
        <w:tabs>
          <w:tab w:val="left" w:pos="1178"/>
        </w:tabs>
      </w:pPr>
      <w:r w:rsidRPr="00875305">
        <w:t xml:space="preserve">Степень реализации подпрограммы определяется степенью достижения </w:t>
      </w:r>
      <w:r w:rsidR="00200AD1">
        <w:t>четырех</w:t>
      </w:r>
      <w:r w:rsidRPr="00875305">
        <w:t xml:space="preserve"> индикаторов: </w:t>
      </w:r>
    </w:p>
    <w:p w:rsidR="00200AD1" w:rsidRDefault="00200AD1" w:rsidP="00931CF1">
      <w:pPr>
        <w:pStyle w:val="22"/>
        <w:shd w:val="clear" w:color="auto" w:fill="auto"/>
        <w:tabs>
          <w:tab w:val="left" w:pos="1178"/>
        </w:tabs>
      </w:pPr>
    </w:p>
    <w:p w:rsidR="00200AD1" w:rsidRPr="00E12A86" w:rsidRDefault="00200AD1" w:rsidP="00200AD1">
      <w:pPr>
        <w:pStyle w:val="25"/>
        <w:keepNext/>
        <w:keepLines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E12A8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12A86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12A8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12A86">
        <w:rPr>
          <w:rFonts w:ascii="Times New Roman" w:hAnsi="Times New Roman" w:cs="Times New Roman"/>
          <w:sz w:val="28"/>
          <w:szCs w:val="28"/>
        </w:rPr>
        <w:t xml:space="preserve"> = </w:t>
      </w:r>
      <w:r w:rsidRPr="00E12A86">
        <w:rPr>
          <w:rFonts w:ascii="Times New Roman" w:hAnsi="Times New Roman" w:cs="Times New Roman"/>
          <w:sz w:val="40"/>
          <w:szCs w:val="40"/>
        </w:rPr>
        <w:t>∑</w:t>
      </w:r>
      <w:proofErr w:type="spellStart"/>
      <w:r w:rsidRPr="00E12A86">
        <w:rPr>
          <w:rFonts w:ascii="Times New Roman" w:hAnsi="Times New Roman" w:cs="Times New Roman"/>
          <w:sz w:val="28"/>
          <w:szCs w:val="28"/>
        </w:rPr>
        <w:t>СД</w:t>
      </w:r>
      <w:r w:rsidRPr="00E12A8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12A86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12A8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proofErr w:type="spellEnd"/>
      <w:r w:rsidRPr="00E12A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2A86">
        <w:rPr>
          <w:rFonts w:ascii="Times New Roman" w:hAnsi="Times New Roman" w:cs="Times New Roman"/>
          <w:sz w:val="28"/>
          <w:szCs w:val="28"/>
        </w:rPr>
        <w:t>,</w:t>
      </w:r>
    </w:p>
    <w:p w:rsidR="00200AD1" w:rsidRPr="00E12A86" w:rsidRDefault="00200AD1" w:rsidP="00200AD1">
      <w:pPr>
        <w:pStyle w:val="22"/>
        <w:shd w:val="clear" w:color="auto" w:fill="auto"/>
        <w:spacing w:line="280" w:lineRule="exact"/>
        <w:rPr>
          <w:sz w:val="22"/>
          <w:szCs w:val="22"/>
        </w:rPr>
      </w:pPr>
    </w:p>
    <w:p w:rsidR="00200AD1" w:rsidRPr="00200AD1" w:rsidRDefault="00200AD1" w:rsidP="00200AD1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200AD1">
        <w:rPr>
          <w:sz w:val="18"/>
          <w:szCs w:val="18"/>
        </w:rPr>
        <w:t>где:</w:t>
      </w:r>
    </w:p>
    <w:p w:rsidR="00200AD1" w:rsidRPr="00200AD1" w:rsidRDefault="00200AD1" w:rsidP="00200AD1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200AD1">
        <w:rPr>
          <w:sz w:val="18"/>
          <w:szCs w:val="18"/>
        </w:rPr>
        <w:t>СР</w:t>
      </w:r>
      <w:r w:rsidRPr="00200AD1">
        <w:rPr>
          <w:sz w:val="18"/>
          <w:szCs w:val="18"/>
          <w:vertAlign w:val="subscript"/>
        </w:rPr>
        <w:t>П</w:t>
      </w:r>
      <w:r w:rsidRPr="00200AD1">
        <w:rPr>
          <w:sz w:val="18"/>
          <w:szCs w:val="18"/>
        </w:rPr>
        <w:t>/</w:t>
      </w:r>
      <w:proofErr w:type="gramStart"/>
      <w:r w:rsidRPr="00200AD1">
        <w:rPr>
          <w:sz w:val="18"/>
          <w:szCs w:val="18"/>
          <w:vertAlign w:val="subscript"/>
        </w:rPr>
        <w:t>П</w:t>
      </w:r>
      <w:proofErr w:type="gramEnd"/>
      <w:r w:rsidRPr="00200AD1">
        <w:rPr>
          <w:sz w:val="18"/>
          <w:szCs w:val="18"/>
        </w:rPr>
        <w:t xml:space="preserve"> - степень реализации подпрограммы;</w:t>
      </w:r>
    </w:p>
    <w:p w:rsidR="00200AD1" w:rsidRPr="00200AD1" w:rsidRDefault="00200AD1" w:rsidP="00200AD1">
      <w:pPr>
        <w:pStyle w:val="22"/>
        <w:shd w:val="clear" w:color="auto" w:fill="auto"/>
        <w:spacing w:line="350" w:lineRule="exact"/>
        <w:ind w:firstLine="360"/>
        <w:rPr>
          <w:sz w:val="18"/>
          <w:szCs w:val="18"/>
        </w:rPr>
      </w:pPr>
      <w:proofErr w:type="spellStart"/>
      <w:r w:rsidRPr="00200AD1">
        <w:rPr>
          <w:rStyle w:val="2CenturyGothic7pt"/>
          <w:sz w:val="18"/>
          <w:szCs w:val="18"/>
        </w:rPr>
        <w:t>СДп</w:t>
      </w:r>
      <w:proofErr w:type="spellEnd"/>
      <w:r w:rsidRPr="00200AD1">
        <w:rPr>
          <w:rStyle w:val="2CenturyGothic7pt"/>
          <w:sz w:val="18"/>
          <w:szCs w:val="18"/>
        </w:rPr>
        <w:t>/</w:t>
      </w:r>
      <w:proofErr w:type="spellStart"/>
      <w:r w:rsidRPr="00200AD1">
        <w:rPr>
          <w:rStyle w:val="2CenturyGothic7pt"/>
          <w:sz w:val="18"/>
          <w:szCs w:val="18"/>
        </w:rPr>
        <w:t>пп</w:t>
      </w:r>
      <w:proofErr w:type="gramStart"/>
      <w:r w:rsidRPr="00200AD1">
        <w:rPr>
          <w:rStyle w:val="2CenturyGothic7pt"/>
          <w:sz w:val="18"/>
          <w:szCs w:val="18"/>
        </w:rPr>
        <w:t>з</w:t>
      </w:r>
      <w:proofErr w:type="spellEnd"/>
      <w:r w:rsidRPr="00200AD1">
        <w:rPr>
          <w:sz w:val="18"/>
          <w:szCs w:val="18"/>
        </w:rPr>
        <w:t>-</w:t>
      </w:r>
      <w:proofErr w:type="gramEnd"/>
      <w:r w:rsidRPr="00200AD1">
        <w:rPr>
          <w:sz w:val="18"/>
          <w:szCs w:val="18"/>
        </w:rPr>
        <w:t xml:space="preserve"> степень достижения планового значения показателя (индикатора), характеризующего цели и задачи подпрограммы;</w:t>
      </w:r>
    </w:p>
    <w:p w:rsidR="00200AD1" w:rsidRPr="00200AD1" w:rsidRDefault="00200AD1" w:rsidP="00200AD1">
      <w:pPr>
        <w:pStyle w:val="22"/>
        <w:shd w:val="clear" w:color="auto" w:fill="auto"/>
        <w:spacing w:line="312" w:lineRule="exact"/>
        <w:ind w:firstLine="360"/>
        <w:rPr>
          <w:sz w:val="18"/>
          <w:szCs w:val="18"/>
        </w:rPr>
      </w:pPr>
      <w:r w:rsidRPr="00200AD1">
        <w:rPr>
          <w:sz w:val="18"/>
          <w:szCs w:val="18"/>
          <w:lang w:val="en-US" w:bidi="en-US"/>
        </w:rPr>
        <w:t>N</w:t>
      </w:r>
      <w:r w:rsidRPr="00200AD1">
        <w:rPr>
          <w:sz w:val="18"/>
          <w:szCs w:val="18"/>
        </w:rPr>
        <w:t xml:space="preserve">- </w:t>
      </w:r>
      <w:proofErr w:type="gramStart"/>
      <w:r w:rsidRPr="00200AD1">
        <w:rPr>
          <w:sz w:val="18"/>
          <w:szCs w:val="18"/>
        </w:rPr>
        <w:t>число</w:t>
      </w:r>
      <w:proofErr w:type="gramEnd"/>
      <w:r w:rsidRPr="00200AD1">
        <w:rPr>
          <w:sz w:val="18"/>
          <w:szCs w:val="18"/>
        </w:rPr>
        <w:t xml:space="preserve"> показателей (индикаторов), характеризующих цели и задачи подпрограммы.</w:t>
      </w:r>
    </w:p>
    <w:p w:rsidR="00200AD1" w:rsidRPr="00200AD1" w:rsidRDefault="00200AD1" w:rsidP="00200AD1">
      <w:pPr>
        <w:pStyle w:val="22"/>
        <w:shd w:val="clear" w:color="auto" w:fill="auto"/>
        <w:spacing w:line="413" w:lineRule="exact"/>
        <w:ind w:firstLine="360"/>
        <w:rPr>
          <w:sz w:val="18"/>
          <w:szCs w:val="18"/>
        </w:rPr>
      </w:pPr>
      <w:r w:rsidRPr="00200AD1">
        <w:rPr>
          <w:sz w:val="18"/>
          <w:szCs w:val="18"/>
        </w:rPr>
        <w:t xml:space="preserve">При использовании данной формулы в случаях, если </w:t>
      </w:r>
      <w:proofErr w:type="spellStart"/>
      <w:r w:rsidRPr="00200AD1">
        <w:rPr>
          <w:sz w:val="18"/>
          <w:szCs w:val="18"/>
        </w:rPr>
        <w:t>СД</w:t>
      </w:r>
      <w:r w:rsidRPr="00200AD1">
        <w:rPr>
          <w:sz w:val="18"/>
          <w:szCs w:val="18"/>
          <w:vertAlign w:val="subscript"/>
        </w:rPr>
        <w:t>п</w:t>
      </w:r>
      <w:proofErr w:type="spellEnd"/>
      <w:r w:rsidRPr="00200AD1">
        <w:rPr>
          <w:sz w:val="18"/>
          <w:szCs w:val="18"/>
          <w:vertAlign w:val="subscript"/>
        </w:rPr>
        <w:t>/</w:t>
      </w:r>
      <w:proofErr w:type="spellStart"/>
      <w:r w:rsidRPr="00200AD1">
        <w:rPr>
          <w:sz w:val="18"/>
          <w:szCs w:val="18"/>
          <w:vertAlign w:val="subscript"/>
        </w:rPr>
        <w:t>ппз</w:t>
      </w:r>
      <w:proofErr w:type="spellEnd"/>
      <w:r w:rsidRPr="00200AD1">
        <w:rPr>
          <w:sz w:val="18"/>
          <w:szCs w:val="18"/>
        </w:rPr>
        <w:t xml:space="preserve">&gt; 1,значение </w:t>
      </w:r>
      <w:proofErr w:type="spellStart"/>
      <w:r w:rsidRPr="00200AD1">
        <w:rPr>
          <w:sz w:val="18"/>
          <w:szCs w:val="18"/>
        </w:rPr>
        <w:t>СД</w:t>
      </w:r>
      <w:r w:rsidRPr="00200AD1">
        <w:rPr>
          <w:sz w:val="18"/>
          <w:szCs w:val="18"/>
          <w:vertAlign w:val="subscript"/>
        </w:rPr>
        <w:t>п</w:t>
      </w:r>
      <w:proofErr w:type="spellEnd"/>
      <w:r w:rsidRPr="00200AD1">
        <w:rPr>
          <w:sz w:val="18"/>
          <w:szCs w:val="18"/>
          <w:vertAlign w:val="subscript"/>
        </w:rPr>
        <w:t>/</w:t>
      </w:r>
      <w:proofErr w:type="spellStart"/>
      <w:r w:rsidRPr="00200AD1">
        <w:rPr>
          <w:sz w:val="18"/>
          <w:szCs w:val="18"/>
          <w:vertAlign w:val="subscript"/>
        </w:rPr>
        <w:t>ппз</w:t>
      </w:r>
      <w:proofErr w:type="spellEnd"/>
      <w:r w:rsidRPr="00200AD1">
        <w:rPr>
          <w:sz w:val="18"/>
          <w:szCs w:val="18"/>
        </w:rPr>
        <w:t xml:space="preserve"> принимается </w:t>
      </w:r>
      <w:proofErr w:type="gramStart"/>
      <w:r w:rsidRPr="00200AD1">
        <w:rPr>
          <w:sz w:val="18"/>
          <w:szCs w:val="18"/>
        </w:rPr>
        <w:t>равным</w:t>
      </w:r>
      <w:proofErr w:type="gramEnd"/>
      <w:r w:rsidRPr="00200AD1">
        <w:rPr>
          <w:sz w:val="18"/>
          <w:szCs w:val="18"/>
        </w:rPr>
        <w:t xml:space="preserve"> 1.</w:t>
      </w:r>
    </w:p>
    <w:p w:rsidR="00200AD1" w:rsidRPr="00875305" w:rsidRDefault="00200AD1" w:rsidP="00931CF1">
      <w:pPr>
        <w:pStyle w:val="22"/>
        <w:shd w:val="clear" w:color="auto" w:fill="auto"/>
        <w:tabs>
          <w:tab w:val="left" w:pos="1178"/>
        </w:tabs>
      </w:pPr>
    </w:p>
    <w:p w:rsidR="005827C8" w:rsidRPr="00875305" w:rsidRDefault="005827C8" w:rsidP="00875305">
      <w:pPr>
        <w:widowControl w:val="0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5827C8" w:rsidRPr="00875305" w:rsidRDefault="005827C8" w:rsidP="007C4354">
      <w:pPr>
        <w:pStyle w:val="25"/>
        <w:keepNext/>
        <w:keepLines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87530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75305">
        <w:rPr>
          <w:rFonts w:ascii="Times New Roman" w:hAnsi="Times New Roman" w:cs="Times New Roman"/>
          <w:sz w:val="28"/>
          <w:szCs w:val="28"/>
        </w:rPr>
        <w:t>Р</w:t>
      </w:r>
      <w:r w:rsidRPr="008753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875305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8753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875305">
        <w:rPr>
          <w:rFonts w:ascii="Times New Roman" w:hAnsi="Times New Roman" w:cs="Times New Roman"/>
          <w:sz w:val="28"/>
          <w:szCs w:val="28"/>
        </w:rPr>
        <w:t xml:space="preserve"> = ∑</w:t>
      </w:r>
      <w:r w:rsidR="002C13AF" w:rsidRPr="00875305">
        <w:rPr>
          <w:rFonts w:ascii="Times New Roman" w:hAnsi="Times New Roman" w:cs="Times New Roman"/>
          <w:sz w:val="28"/>
          <w:szCs w:val="28"/>
        </w:rPr>
        <w:t>1</w:t>
      </w:r>
      <w:r w:rsidRPr="00875305">
        <w:rPr>
          <w:rFonts w:ascii="Times New Roman" w:hAnsi="Times New Roman" w:cs="Times New Roman"/>
          <w:sz w:val="28"/>
          <w:szCs w:val="28"/>
        </w:rPr>
        <w:t>+1</w:t>
      </w:r>
      <w:r w:rsidR="00875305" w:rsidRPr="00875305">
        <w:rPr>
          <w:rFonts w:ascii="Times New Roman" w:hAnsi="Times New Roman" w:cs="Times New Roman"/>
          <w:sz w:val="28"/>
          <w:szCs w:val="28"/>
        </w:rPr>
        <w:t>+1+1</w:t>
      </w:r>
      <w:r w:rsidRPr="00875305">
        <w:rPr>
          <w:rFonts w:ascii="Times New Roman" w:hAnsi="Times New Roman" w:cs="Times New Roman"/>
          <w:sz w:val="28"/>
          <w:szCs w:val="28"/>
        </w:rPr>
        <w:t>/</w:t>
      </w:r>
      <w:r w:rsidR="00875305" w:rsidRPr="00875305">
        <w:rPr>
          <w:rFonts w:ascii="Times New Roman" w:hAnsi="Times New Roman" w:cs="Times New Roman"/>
          <w:sz w:val="28"/>
          <w:szCs w:val="28"/>
        </w:rPr>
        <w:t>4</w:t>
      </w:r>
      <w:r w:rsidRPr="00875305">
        <w:rPr>
          <w:rFonts w:ascii="Times New Roman" w:hAnsi="Times New Roman" w:cs="Times New Roman"/>
          <w:sz w:val="28"/>
          <w:szCs w:val="28"/>
        </w:rPr>
        <w:t>=</w:t>
      </w:r>
      <w:r w:rsidR="006D7F8F" w:rsidRPr="00875305">
        <w:rPr>
          <w:rFonts w:ascii="Times New Roman" w:hAnsi="Times New Roman" w:cs="Times New Roman"/>
          <w:sz w:val="28"/>
          <w:szCs w:val="28"/>
        </w:rPr>
        <w:t>1</w:t>
      </w:r>
    </w:p>
    <w:p w:rsidR="005827C8" w:rsidRPr="00D77F07" w:rsidRDefault="005827C8" w:rsidP="00931CF1">
      <w:pPr>
        <w:pStyle w:val="25"/>
        <w:keepNext/>
        <w:keepLines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827C8" w:rsidRPr="002C1F4B" w:rsidRDefault="005827C8" w:rsidP="0025502C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rPr>
          <w:i/>
        </w:rPr>
      </w:pPr>
      <w:bookmarkStart w:id="4" w:name="bookmark15"/>
      <w:r w:rsidRPr="002C1F4B">
        <w:rPr>
          <w:i/>
        </w:rPr>
        <w:t>Оценка эффективности реализации подпрограммы</w:t>
      </w:r>
      <w:bookmarkEnd w:id="4"/>
    </w:p>
    <w:p w:rsidR="005827C8" w:rsidRPr="002C1F4B" w:rsidRDefault="005827C8" w:rsidP="0025502C">
      <w:pPr>
        <w:pStyle w:val="25"/>
        <w:keepNext/>
        <w:keepLines/>
        <w:shd w:val="clear" w:color="auto" w:fill="auto"/>
        <w:spacing w:line="360" w:lineRule="exact"/>
        <w:rPr>
          <w:rFonts w:ascii="Times New Roman" w:hAnsi="Times New Roman" w:cs="Times New Roman"/>
          <w:i/>
          <w:sz w:val="28"/>
          <w:szCs w:val="28"/>
        </w:rPr>
      </w:pPr>
    </w:p>
    <w:p w:rsidR="006D7F8F" w:rsidRPr="002C1F4B" w:rsidRDefault="006D7F8F" w:rsidP="00931CF1">
      <w:pPr>
        <w:pStyle w:val="22"/>
        <w:shd w:val="clear" w:color="auto" w:fill="auto"/>
        <w:tabs>
          <w:tab w:val="left" w:pos="1078"/>
        </w:tabs>
        <w:ind w:left="360"/>
      </w:pPr>
      <w:r w:rsidRPr="002C1F4B">
        <w:t xml:space="preserve">Эффективность реализации подпрограммы оценивается в зависимости </w:t>
      </w:r>
    </w:p>
    <w:p w:rsidR="006D7F8F" w:rsidRDefault="006D7F8F" w:rsidP="00931CF1">
      <w:pPr>
        <w:pStyle w:val="22"/>
        <w:shd w:val="clear" w:color="auto" w:fill="auto"/>
        <w:tabs>
          <w:tab w:val="left" w:pos="1078"/>
        </w:tabs>
        <w:ind w:left="360"/>
      </w:pPr>
      <w:r w:rsidRPr="002C1F4B">
        <w:t xml:space="preserve">от значений оценки степени реализации подпрограммы и оценки эффективности использования средств местного бюджета: </w:t>
      </w:r>
    </w:p>
    <w:p w:rsidR="00200AD1" w:rsidRDefault="00200AD1" w:rsidP="00200AD1">
      <w:pPr>
        <w:pStyle w:val="22"/>
        <w:shd w:val="clear" w:color="auto" w:fill="auto"/>
        <w:tabs>
          <w:tab w:val="left" w:pos="1078"/>
        </w:tabs>
        <w:ind w:left="360"/>
        <w:jc w:val="center"/>
      </w:pPr>
      <w:r>
        <w:t xml:space="preserve">ЭР </w:t>
      </w:r>
      <w:proofErr w:type="spellStart"/>
      <w:proofErr w:type="gramStart"/>
      <w:r w:rsidRPr="00947210">
        <w:rPr>
          <w:vertAlign w:val="subscript"/>
        </w:rPr>
        <w:t>п</w:t>
      </w:r>
      <w:proofErr w:type="spellEnd"/>
      <w:proofErr w:type="gramEnd"/>
      <w:r w:rsidRPr="00947210">
        <w:rPr>
          <w:vertAlign w:val="subscript"/>
        </w:rPr>
        <w:t>/</w:t>
      </w:r>
      <w:proofErr w:type="spellStart"/>
      <w:r w:rsidRPr="00947210">
        <w:rPr>
          <w:vertAlign w:val="subscript"/>
        </w:rPr>
        <w:t>п</w:t>
      </w:r>
      <w:proofErr w:type="spellEnd"/>
      <w:r>
        <w:t xml:space="preserve"> = СР </w:t>
      </w:r>
      <w:proofErr w:type="spellStart"/>
      <w:r w:rsidRPr="00947210">
        <w:rPr>
          <w:vertAlign w:val="subscript"/>
        </w:rPr>
        <w:t>п</w:t>
      </w:r>
      <w:proofErr w:type="spellEnd"/>
      <w:r w:rsidRPr="00947210">
        <w:rPr>
          <w:vertAlign w:val="subscript"/>
        </w:rPr>
        <w:t>/</w:t>
      </w:r>
      <w:proofErr w:type="spellStart"/>
      <w:r w:rsidRPr="00947210">
        <w:rPr>
          <w:vertAlign w:val="subscript"/>
        </w:rPr>
        <w:t>п</w:t>
      </w:r>
      <w:proofErr w:type="spellEnd"/>
      <w:r>
        <w:t xml:space="preserve"> * </w:t>
      </w:r>
      <w:proofErr w:type="spellStart"/>
      <w:r>
        <w:t>Э</w:t>
      </w:r>
      <w:r w:rsidRPr="00947210">
        <w:rPr>
          <w:vertAlign w:val="subscript"/>
        </w:rPr>
        <w:t>ис</w:t>
      </w:r>
      <w:proofErr w:type="spellEnd"/>
      <w:r>
        <w:t>,</w:t>
      </w:r>
    </w:p>
    <w:p w:rsidR="00200AD1" w:rsidRDefault="00200AD1" w:rsidP="00200AD1">
      <w:pPr>
        <w:pStyle w:val="22"/>
        <w:shd w:val="clear" w:color="auto" w:fill="auto"/>
        <w:spacing w:line="280" w:lineRule="exact"/>
        <w:ind w:firstLine="360"/>
      </w:pPr>
    </w:p>
    <w:p w:rsidR="00200AD1" w:rsidRPr="00200AD1" w:rsidRDefault="00200AD1" w:rsidP="00200AD1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200AD1">
        <w:rPr>
          <w:sz w:val="18"/>
          <w:szCs w:val="18"/>
        </w:rPr>
        <w:t>где:</w:t>
      </w:r>
    </w:p>
    <w:p w:rsidR="00200AD1" w:rsidRPr="00200AD1" w:rsidRDefault="00200AD1" w:rsidP="00200AD1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200AD1">
        <w:rPr>
          <w:sz w:val="18"/>
          <w:szCs w:val="18"/>
        </w:rPr>
        <w:t xml:space="preserve">ЭР </w:t>
      </w:r>
      <w:proofErr w:type="spellStart"/>
      <w:proofErr w:type="gramStart"/>
      <w:r w:rsidRPr="00200AD1">
        <w:rPr>
          <w:sz w:val="18"/>
          <w:szCs w:val="18"/>
          <w:vertAlign w:val="subscript"/>
        </w:rPr>
        <w:t>п</w:t>
      </w:r>
      <w:proofErr w:type="spellEnd"/>
      <w:proofErr w:type="gramEnd"/>
      <w:r w:rsidRPr="00200AD1">
        <w:rPr>
          <w:sz w:val="18"/>
          <w:szCs w:val="18"/>
          <w:vertAlign w:val="subscript"/>
        </w:rPr>
        <w:t>/</w:t>
      </w:r>
      <w:proofErr w:type="spellStart"/>
      <w:r w:rsidRPr="00200AD1">
        <w:rPr>
          <w:sz w:val="18"/>
          <w:szCs w:val="18"/>
          <w:vertAlign w:val="subscript"/>
        </w:rPr>
        <w:t>п</w:t>
      </w:r>
      <w:proofErr w:type="spellEnd"/>
      <w:r w:rsidRPr="00200AD1">
        <w:rPr>
          <w:sz w:val="18"/>
          <w:szCs w:val="18"/>
        </w:rPr>
        <w:t xml:space="preserve"> - эффективность реализации подпрограммы;</w:t>
      </w:r>
    </w:p>
    <w:p w:rsidR="00200AD1" w:rsidRPr="00200AD1" w:rsidRDefault="00200AD1" w:rsidP="00200AD1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200AD1">
        <w:rPr>
          <w:sz w:val="18"/>
          <w:szCs w:val="18"/>
        </w:rPr>
        <w:t xml:space="preserve">СР </w:t>
      </w:r>
      <w:proofErr w:type="spellStart"/>
      <w:proofErr w:type="gramStart"/>
      <w:r w:rsidRPr="00200AD1">
        <w:rPr>
          <w:sz w:val="18"/>
          <w:szCs w:val="18"/>
          <w:vertAlign w:val="subscript"/>
        </w:rPr>
        <w:t>п</w:t>
      </w:r>
      <w:proofErr w:type="spellEnd"/>
      <w:proofErr w:type="gramEnd"/>
      <w:r w:rsidRPr="00200AD1">
        <w:rPr>
          <w:sz w:val="18"/>
          <w:szCs w:val="18"/>
          <w:vertAlign w:val="subscript"/>
        </w:rPr>
        <w:t>/</w:t>
      </w:r>
      <w:proofErr w:type="spellStart"/>
      <w:r w:rsidRPr="00200AD1">
        <w:rPr>
          <w:sz w:val="18"/>
          <w:szCs w:val="18"/>
          <w:vertAlign w:val="subscript"/>
        </w:rPr>
        <w:t>п</w:t>
      </w:r>
      <w:proofErr w:type="spellEnd"/>
      <w:r w:rsidRPr="00200AD1">
        <w:rPr>
          <w:sz w:val="18"/>
          <w:szCs w:val="18"/>
        </w:rPr>
        <w:t xml:space="preserve"> - степень реализации подпрограммы;</w:t>
      </w:r>
    </w:p>
    <w:p w:rsidR="00200AD1" w:rsidRPr="00200AD1" w:rsidRDefault="00200AD1" w:rsidP="00200AD1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proofErr w:type="spellStart"/>
      <w:r w:rsidRPr="00200AD1">
        <w:rPr>
          <w:sz w:val="18"/>
          <w:szCs w:val="18"/>
        </w:rPr>
        <w:t>Э</w:t>
      </w:r>
      <w:r w:rsidRPr="00200AD1">
        <w:rPr>
          <w:sz w:val="18"/>
          <w:szCs w:val="18"/>
          <w:vertAlign w:val="subscript"/>
        </w:rPr>
        <w:t>ис</w:t>
      </w:r>
      <w:proofErr w:type="spellEnd"/>
      <w:r w:rsidRPr="00200AD1">
        <w:rPr>
          <w:sz w:val="18"/>
          <w:szCs w:val="18"/>
          <w:vertAlign w:val="subscript"/>
        </w:rPr>
        <w:t xml:space="preserve"> - </w:t>
      </w:r>
      <w:r w:rsidRPr="00200AD1">
        <w:rPr>
          <w:sz w:val="18"/>
          <w:szCs w:val="18"/>
        </w:rPr>
        <w:t xml:space="preserve"> эффективность использования средств местного бюджета.</w:t>
      </w:r>
    </w:p>
    <w:p w:rsidR="00200AD1" w:rsidRPr="00200AD1" w:rsidRDefault="00200AD1" w:rsidP="00200AD1">
      <w:pPr>
        <w:pStyle w:val="22"/>
        <w:shd w:val="clear" w:color="auto" w:fill="auto"/>
        <w:tabs>
          <w:tab w:val="left" w:pos="1074"/>
        </w:tabs>
        <w:spacing w:line="374" w:lineRule="exact"/>
        <w:rPr>
          <w:sz w:val="18"/>
          <w:szCs w:val="18"/>
        </w:rPr>
      </w:pPr>
      <w:r w:rsidRPr="00200AD1">
        <w:rPr>
          <w:sz w:val="18"/>
          <w:szCs w:val="18"/>
        </w:rPr>
        <w:t xml:space="preserve">Эффективность реализации подпрограммы признается высокой в случае, если значение </w:t>
      </w:r>
      <w:proofErr w:type="spellStart"/>
      <w:r w:rsidRPr="00200AD1">
        <w:rPr>
          <w:sz w:val="18"/>
          <w:szCs w:val="18"/>
        </w:rPr>
        <w:t>ЭР</w:t>
      </w:r>
      <w:r w:rsidRPr="00200AD1">
        <w:rPr>
          <w:sz w:val="18"/>
          <w:szCs w:val="18"/>
          <w:vertAlign w:val="subscript"/>
        </w:rPr>
        <w:t>п</w:t>
      </w:r>
      <w:proofErr w:type="spellEnd"/>
      <w:r w:rsidRPr="00200AD1">
        <w:rPr>
          <w:sz w:val="18"/>
          <w:szCs w:val="18"/>
          <w:vertAlign w:val="subscript"/>
        </w:rPr>
        <w:t>/</w:t>
      </w:r>
      <w:proofErr w:type="spellStart"/>
      <w:proofErr w:type="gramStart"/>
      <w:r w:rsidRPr="00200AD1">
        <w:rPr>
          <w:sz w:val="18"/>
          <w:szCs w:val="18"/>
          <w:vertAlign w:val="subscript"/>
        </w:rPr>
        <w:t>п</w:t>
      </w:r>
      <w:proofErr w:type="spellEnd"/>
      <w:proofErr w:type="gramEnd"/>
      <w:r w:rsidRPr="00200AD1">
        <w:rPr>
          <w:sz w:val="18"/>
          <w:szCs w:val="18"/>
        </w:rPr>
        <w:t xml:space="preserve"> составляет не менее 0,9.</w:t>
      </w:r>
    </w:p>
    <w:p w:rsidR="00200AD1" w:rsidRPr="00200AD1" w:rsidRDefault="00200AD1" w:rsidP="00200AD1">
      <w:pPr>
        <w:pStyle w:val="22"/>
        <w:shd w:val="clear" w:color="auto" w:fill="auto"/>
        <w:spacing w:line="374" w:lineRule="exact"/>
        <w:rPr>
          <w:sz w:val="18"/>
          <w:szCs w:val="18"/>
        </w:rPr>
      </w:pPr>
      <w:r w:rsidRPr="00200AD1">
        <w:rPr>
          <w:sz w:val="18"/>
          <w:szCs w:val="18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200AD1">
        <w:rPr>
          <w:sz w:val="18"/>
          <w:szCs w:val="18"/>
        </w:rPr>
        <w:t>ЭР</w:t>
      </w:r>
      <w:r w:rsidRPr="00200AD1">
        <w:rPr>
          <w:sz w:val="18"/>
          <w:szCs w:val="18"/>
          <w:vertAlign w:val="subscript"/>
        </w:rPr>
        <w:t>п</w:t>
      </w:r>
      <w:proofErr w:type="spellEnd"/>
      <w:r w:rsidRPr="00200AD1">
        <w:rPr>
          <w:sz w:val="18"/>
          <w:szCs w:val="18"/>
          <w:vertAlign w:val="subscript"/>
        </w:rPr>
        <w:t>/</w:t>
      </w:r>
      <w:proofErr w:type="spellStart"/>
      <w:proofErr w:type="gramStart"/>
      <w:r w:rsidRPr="00200AD1">
        <w:rPr>
          <w:sz w:val="18"/>
          <w:szCs w:val="18"/>
          <w:vertAlign w:val="subscript"/>
        </w:rPr>
        <w:t>п</w:t>
      </w:r>
      <w:proofErr w:type="spellEnd"/>
      <w:proofErr w:type="gramEnd"/>
      <w:r w:rsidRPr="00200AD1">
        <w:rPr>
          <w:sz w:val="18"/>
          <w:szCs w:val="18"/>
        </w:rPr>
        <w:t xml:space="preserve"> составляет не менее 0,8.</w:t>
      </w:r>
    </w:p>
    <w:p w:rsidR="00200AD1" w:rsidRPr="00200AD1" w:rsidRDefault="00200AD1" w:rsidP="00200AD1">
      <w:pPr>
        <w:pStyle w:val="22"/>
        <w:shd w:val="clear" w:color="auto" w:fill="auto"/>
        <w:spacing w:line="374" w:lineRule="exact"/>
        <w:rPr>
          <w:sz w:val="18"/>
          <w:szCs w:val="18"/>
        </w:rPr>
      </w:pPr>
      <w:r w:rsidRPr="00200AD1">
        <w:rPr>
          <w:sz w:val="18"/>
          <w:szCs w:val="18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200AD1">
        <w:rPr>
          <w:sz w:val="18"/>
          <w:szCs w:val="18"/>
        </w:rPr>
        <w:t>ЭР</w:t>
      </w:r>
      <w:r w:rsidRPr="00200AD1">
        <w:rPr>
          <w:sz w:val="18"/>
          <w:szCs w:val="18"/>
          <w:vertAlign w:val="subscript"/>
        </w:rPr>
        <w:t>п</w:t>
      </w:r>
      <w:proofErr w:type="spellEnd"/>
      <w:r w:rsidRPr="00200AD1">
        <w:rPr>
          <w:sz w:val="18"/>
          <w:szCs w:val="18"/>
          <w:vertAlign w:val="subscript"/>
        </w:rPr>
        <w:t>/</w:t>
      </w:r>
      <w:proofErr w:type="spellStart"/>
      <w:proofErr w:type="gramStart"/>
      <w:r w:rsidRPr="00200AD1">
        <w:rPr>
          <w:sz w:val="18"/>
          <w:szCs w:val="18"/>
          <w:vertAlign w:val="subscript"/>
        </w:rPr>
        <w:t>п</w:t>
      </w:r>
      <w:proofErr w:type="spellEnd"/>
      <w:proofErr w:type="gramEnd"/>
      <w:r w:rsidRPr="00200AD1">
        <w:rPr>
          <w:sz w:val="18"/>
          <w:szCs w:val="18"/>
        </w:rPr>
        <w:t xml:space="preserve"> составляет не менее 0,7.</w:t>
      </w:r>
    </w:p>
    <w:p w:rsidR="00200AD1" w:rsidRPr="00200AD1" w:rsidRDefault="00200AD1" w:rsidP="00200AD1">
      <w:pPr>
        <w:pStyle w:val="22"/>
        <w:shd w:val="clear" w:color="auto" w:fill="auto"/>
        <w:spacing w:line="307" w:lineRule="exact"/>
        <w:rPr>
          <w:sz w:val="18"/>
          <w:szCs w:val="18"/>
        </w:rPr>
      </w:pPr>
      <w:r w:rsidRPr="00200AD1">
        <w:rPr>
          <w:sz w:val="18"/>
          <w:szCs w:val="18"/>
        </w:rPr>
        <w:t>В остальных случаях эффективность реализации подпрограммы признается неудовлетворительной.</w:t>
      </w:r>
    </w:p>
    <w:p w:rsidR="00200AD1" w:rsidRPr="002C1F4B" w:rsidRDefault="00200AD1" w:rsidP="00931CF1">
      <w:pPr>
        <w:pStyle w:val="22"/>
        <w:shd w:val="clear" w:color="auto" w:fill="auto"/>
        <w:tabs>
          <w:tab w:val="left" w:pos="1078"/>
        </w:tabs>
        <w:ind w:left="360"/>
      </w:pPr>
    </w:p>
    <w:p w:rsidR="006D7F8F" w:rsidRPr="002C1F4B" w:rsidRDefault="006D7F8F" w:rsidP="00931CF1">
      <w:pPr>
        <w:pStyle w:val="22"/>
        <w:shd w:val="clear" w:color="auto" w:fill="auto"/>
        <w:tabs>
          <w:tab w:val="left" w:pos="1078"/>
        </w:tabs>
        <w:ind w:left="360"/>
      </w:pPr>
      <w:r w:rsidRPr="002C1F4B">
        <w:t xml:space="preserve">ЭР </w:t>
      </w:r>
      <w:proofErr w:type="spellStart"/>
      <w:proofErr w:type="gramStart"/>
      <w:r w:rsidRPr="002C1F4B">
        <w:rPr>
          <w:vertAlign w:val="subscript"/>
        </w:rPr>
        <w:t>п</w:t>
      </w:r>
      <w:proofErr w:type="spellEnd"/>
      <w:proofErr w:type="gramEnd"/>
      <w:r w:rsidRPr="002C1F4B">
        <w:rPr>
          <w:vertAlign w:val="subscript"/>
        </w:rPr>
        <w:t>/</w:t>
      </w:r>
      <w:proofErr w:type="spellStart"/>
      <w:r w:rsidRPr="002C1F4B">
        <w:rPr>
          <w:vertAlign w:val="subscript"/>
        </w:rPr>
        <w:t>п</w:t>
      </w:r>
      <w:proofErr w:type="spellEnd"/>
      <w:r w:rsidRPr="002C1F4B">
        <w:t xml:space="preserve"> = </w:t>
      </w:r>
      <w:r w:rsidR="00200AD1">
        <w:t>1*</w:t>
      </w:r>
      <w:r w:rsidRPr="002C1F4B">
        <w:t>1=</w:t>
      </w:r>
      <w:r w:rsidR="002C13AF" w:rsidRPr="002C1F4B">
        <w:t>1</w:t>
      </w:r>
      <w:r w:rsidRPr="002C1F4B">
        <w:t xml:space="preserve"> .</w:t>
      </w:r>
    </w:p>
    <w:p w:rsidR="006D7F8F" w:rsidRPr="002C1F4B" w:rsidRDefault="006D7F8F" w:rsidP="00931CF1">
      <w:pPr>
        <w:pStyle w:val="22"/>
        <w:shd w:val="clear" w:color="auto" w:fill="auto"/>
        <w:tabs>
          <w:tab w:val="left" w:pos="1078"/>
        </w:tabs>
        <w:ind w:left="360"/>
      </w:pPr>
      <w:proofErr w:type="gramStart"/>
      <w:r w:rsidRPr="002C1F4B">
        <w:t>Согласно</w:t>
      </w:r>
      <w:proofErr w:type="gramEnd"/>
      <w:r w:rsidRPr="002C1F4B">
        <w:t xml:space="preserve"> полученного показателя эффективность реализации </w:t>
      </w:r>
      <w:r w:rsidRPr="002C1F4B">
        <w:lastRenderedPageBreak/>
        <w:t xml:space="preserve">подпрограммы признается </w:t>
      </w:r>
      <w:r w:rsidR="002C13AF" w:rsidRPr="002C1F4B">
        <w:t>высокой</w:t>
      </w:r>
      <w:r w:rsidRPr="002C1F4B">
        <w:t>.</w:t>
      </w:r>
    </w:p>
    <w:p w:rsidR="002F47CE" w:rsidRPr="00D77F07" w:rsidRDefault="002F47CE" w:rsidP="00931CF1">
      <w:pPr>
        <w:pStyle w:val="22"/>
        <w:shd w:val="clear" w:color="auto" w:fill="auto"/>
        <w:tabs>
          <w:tab w:val="left" w:pos="1078"/>
        </w:tabs>
        <w:ind w:left="360"/>
        <w:rPr>
          <w:highlight w:val="green"/>
        </w:rPr>
      </w:pPr>
    </w:p>
    <w:p w:rsidR="002F47CE" w:rsidRPr="00137254" w:rsidRDefault="002F47CE" w:rsidP="00931CF1">
      <w:pPr>
        <w:pStyle w:val="22"/>
        <w:shd w:val="clear" w:color="auto" w:fill="auto"/>
        <w:tabs>
          <w:tab w:val="left" w:pos="1078"/>
        </w:tabs>
        <w:ind w:left="360"/>
      </w:pPr>
      <w:proofErr w:type="spellStart"/>
      <w:proofErr w:type="gramStart"/>
      <w:r w:rsidRPr="00271E6F">
        <w:rPr>
          <w:lang w:val="en-US" w:bidi="en-US"/>
        </w:rPr>
        <w:t>k</w:t>
      </w:r>
      <w:r w:rsidRPr="00271E6F">
        <w:rPr>
          <w:vertAlign w:val="subscript"/>
          <w:lang w:val="en-US" w:bidi="en-US"/>
        </w:rPr>
        <w:t>j</w:t>
      </w:r>
      <w:proofErr w:type="spellEnd"/>
      <w:r w:rsidRPr="00271E6F">
        <w:t>-</w:t>
      </w:r>
      <w:proofErr w:type="gramEnd"/>
      <w:r w:rsidRPr="00271E6F">
        <w:t xml:space="preserve"> коэффициент значимости подпрограммы для достижения целей муниципальной программы</w:t>
      </w:r>
      <w:r w:rsidR="006A201F" w:rsidRPr="00271E6F">
        <w:t xml:space="preserve"> -0,15.</w:t>
      </w:r>
    </w:p>
    <w:p w:rsidR="00362ACF" w:rsidRPr="00137254" w:rsidRDefault="00362ACF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</w:p>
    <w:p w:rsidR="00362ACF" w:rsidRPr="00137254" w:rsidRDefault="00362ACF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</w:p>
    <w:p w:rsidR="0010621D" w:rsidRPr="007278E1" w:rsidRDefault="002D43F2" w:rsidP="00A11E61">
      <w:pPr>
        <w:widowControl w:val="0"/>
        <w:ind w:right="-82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278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Подпрограмма «</w:t>
      </w:r>
      <w:r w:rsidR="00373F2C" w:rsidRPr="007278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Развитие общего и дополнительного образования детей</w:t>
      </w:r>
      <w:r w:rsidRPr="007278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»</w:t>
      </w:r>
      <w:r w:rsidRPr="007278E1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 xml:space="preserve">                                                                      </w:t>
      </w:r>
      <w:r w:rsidR="00441899" w:rsidRPr="007278E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</w:t>
      </w:r>
    </w:p>
    <w:p w:rsidR="00F218A8" w:rsidRPr="007278E1" w:rsidRDefault="00F218A8" w:rsidP="00F218A8">
      <w:pPr>
        <w:ind w:left="-360" w:firstLine="1068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>По итогам прошедшего учебного года успеваемость в ОО района осталась стабильной и составила 99,1%. Отмечается положительная динамика качества обучения. Так по сравнению с 2015 годом произошло повышение качества знаний на 6%, таким образом, качество знаний составило 47,9%.  12 выпускников награждены медалями «За особые успехи в учении» (10%), аттестаты с отличием получили 15  девятиклассников (4%).</w:t>
      </w:r>
    </w:p>
    <w:p w:rsidR="00F218A8" w:rsidRPr="007278E1" w:rsidRDefault="00F218A8" w:rsidP="00F218A8">
      <w:pPr>
        <w:ind w:left="-360" w:firstLine="1068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Успеваемость по району в 9 классах составила 100%, все девятиклассники получили  аттестаты. </w:t>
      </w:r>
    </w:p>
    <w:p w:rsidR="00F218A8" w:rsidRPr="007278E1" w:rsidRDefault="00F218A8" w:rsidP="00F218A8">
      <w:pPr>
        <w:ind w:left="-360" w:firstLine="1068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В ЕГЭ приняли участие 99,2 %  выпускников 11 классов текущего года (не допущен 1 выпускник </w:t>
      </w:r>
      <w:proofErr w:type="spellStart"/>
      <w:r w:rsidRPr="007278E1">
        <w:rPr>
          <w:rFonts w:ascii="Times New Roman" w:hAnsi="Times New Roman" w:cs="Times New Roman"/>
          <w:sz w:val="28"/>
          <w:szCs w:val="28"/>
        </w:rPr>
        <w:t>Кулагинской</w:t>
      </w:r>
      <w:proofErr w:type="spellEnd"/>
      <w:r w:rsidRPr="007278E1">
        <w:rPr>
          <w:rFonts w:ascii="Times New Roman" w:hAnsi="Times New Roman" w:cs="Times New Roman"/>
          <w:sz w:val="28"/>
          <w:szCs w:val="28"/>
        </w:rPr>
        <w:t xml:space="preserve"> СОШ). Результативность ЕГЭ в основные сроки по обязательным предметам составила: </w:t>
      </w:r>
    </w:p>
    <w:p w:rsidR="00F218A8" w:rsidRPr="007278E1" w:rsidRDefault="00F218A8" w:rsidP="00F218A8">
      <w:pPr>
        <w:numPr>
          <w:ilvl w:val="0"/>
          <w:numId w:val="43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>Русский язык – 100% (в 2015-100%).</w:t>
      </w:r>
    </w:p>
    <w:p w:rsidR="00F218A8" w:rsidRPr="007278E1" w:rsidRDefault="00F218A8" w:rsidP="00F218A8">
      <w:pPr>
        <w:numPr>
          <w:ilvl w:val="0"/>
          <w:numId w:val="43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>Математика базового уровня -100% (в 2015-100%).</w:t>
      </w:r>
    </w:p>
    <w:p w:rsidR="00F218A8" w:rsidRPr="007278E1" w:rsidRDefault="00F218A8" w:rsidP="00F218A8">
      <w:pPr>
        <w:numPr>
          <w:ilvl w:val="0"/>
          <w:numId w:val="43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>Математика профильного уровня-98,9%   (в 2015 г- 87,9%) - не набрала минимальное количество баллов по математике профильного уровня 1 выпускница текущего года из  НСОШ№4.</w:t>
      </w:r>
    </w:p>
    <w:p w:rsidR="00F218A8" w:rsidRPr="007278E1" w:rsidRDefault="00F218A8" w:rsidP="00F218A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>Со 100%-ным результатом сдали выпускники 2016 года ЕГЭ по</w:t>
      </w:r>
      <w:r w:rsidRPr="00727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78E1">
        <w:rPr>
          <w:rFonts w:ascii="Times New Roman" w:hAnsi="Times New Roman" w:cs="Times New Roman"/>
          <w:sz w:val="28"/>
          <w:szCs w:val="28"/>
        </w:rPr>
        <w:t>физике, немецкому языку, истории, географии, литературе. Районные средние баллы повысились по математике (профильного и базового уровней), информатике, истории, географии, литературе.</w:t>
      </w:r>
    </w:p>
    <w:p w:rsidR="00F218A8" w:rsidRPr="007278E1" w:rsidRDefault="00F218A8" w:rsidP="00F218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В 2016 году на ремонтные работы в образовательные организации всего было выделено 12 </w:t>
      </w:r>
      <w:proofErr w:type="spellStart"/>
      <w:proofErr w:type="gramStart"/>
      <w:r w:rsidRPr="007278E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278E1">
        <w:rPr>
          <w:rFonts w:ascii="Times New Roman" w:hAnsi="Times New Roman" w:cs="Times New Roman"/>
          <w:sz w:val="28"/>
          <w:szCs w:val="28"/>
        </w:rPr>
        <w:t xml:space="preserve"> 731 </w:t>
      </w:r>
      <w:proofErr w:type="spellStart"/>
      <w:r w:rsidRPr="007278E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278E1">
        <w:rPr>
          <w:rFonts w:ascii="Times New Roman" w:hAnsi="Times New Roman" w:cs="Times New Roman"/>
          <w:sz w:val="28"/>
          <w:szCs w:val="28"/>
        </w:rPr>
        <w:t>:</w:t>
      </w:r>
    </w:p>
    <w:p w:rsidR="00F218A8" w:rsidRPr="007278E1" w:rsidRDefault="00F218A8" w:rsidP="00F218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870,8 т.р.  - федеральный бюджет, </w:t>
      </w:r>
    </w:p>
    <w:p w:rsidR="00F218A8" w:rsidRPr="007278E1" w:rsidRDefault="00F218A8" w:rsidP="00F218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6 738 т.р.  – областной бюджет, </w:t>
      </w:r>
    </w:p>
    <w:p w:rsidR="00F218A8" w:rsidRPr="007278E1" w:rsidRDefault="00F218A8" w:rsidP="00F218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>3603т.р.  - муниципальный бюджет,</w:t>
      </w:r>
    </w:p>
    <w:p w:rsidR="00F218A8" w:rsidRPr="007278E1" w:rsidRDefault="00F218A8" w:rsidP="00F218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3308 т.р.  - спонсорские средства. </w:t>
      </w:r>
    </w:p>
    <w:p w:rsidR="00F218A8" w:rsidRPr="007278E1" w:rsidRDefault="00F218A8" w:rsidP="00F218A8">
      <w:pPr>
        <w:pStyle w:val="1"/>
        <w:numPr>
          <w:ilvl w:val="0"/>
          <w:numId w:val="0"/>
        </w:numPr>
        <w:ind w:firstLine="567"/>
        <w:jc w:val="both"/>
        <w:rPr>
          <w:b w:val="0"/>
          <w:szCs w:val="28"/>
        </w:rPr>
      </w:pPr>
      <w:r w:rsidRPr="007278E1">
        <w:rPr>
          <w:b w:val="0"/>
          <w:szCs w:val="28"/>
        </w:rPr>
        <w:t xml:space="preserve">В рамках реализации федерального проекта по созданию в общеобразовательных организациях, расположенных в сельской местности, условий для занятия физической культурой и спортом проведены ремонтные работы спортзалов с применением современных норм и технологий (модульное </w:t>
      </w:r>
      <w:proofErr w:type="spellStart"/>
      <w:r w:rsidRPr="007278E1">
        <w:rPr>
          <w:b w:val="0"/>
          <w:szCs w:val="28"/>
        </w:rPr>
        <w:t>травмобезопасное</w:t>
      </w:r>
      <w:proofErr w:type="spellEnd"/>
      <w:r w:rsidRPr="007278E1">
        <w:rPr>
          <w:b w:val="0"/>
          <w:szCs w:val="28"/>
        </w:rPr>
        <w:t xml:space="preserve">  покрытие пола, антивандальная окраска, светодиодное освещение) в МОБУ «</w:t>
      </w:r>
      <w:proofErr w:type="spellStart"/>
      <w:r w:rsidRPr="007278E1">
        <w:rPr>
          <w:b w:val="0"/>
          <w:szCs w:val="28"/>
        </w:rPr>
        <w:t>Судьбодаровская</w:t>
      </w:r>
      <w:proofErr w:type="spellEnd"/>
      <w:r w:rsidRPr="007278E1">
        <w:rPr>
          <w:b w:val="0"/>
          <w:szCs w:val="28"/>
        </w:rPr>
        <w:t xml:space="preserve"> СОШ», МОБУ «Электрозаводская  СОШ» общей суммой 4,5  млн</w:t>
      </w:r>
      <w:proofErr w:type="gramStart"/>
      <w:r w:rsidRPr="007278E1">
        <w:rPr>
          <w:b w:val="0"/>
          <w:szCs w:val="28"/>
        </w:rPr>
        <w:t>.р</w:t>
      </w:r>
      <w:proofErr w:type="gramEnd"/>
      <w:r w:rsidRPr="007278E1">
        <w:rPr>
          <w:b w:val="0"/>
          <w:szCs w:val="28"/>
        </w:rPr>
        <w:t>уб.</w:t>
      </w:r>
    </w:p>
    <w:p w:rsidR="00F218A8" w:rsidRPr="007278E1" w:rsidRDefault="00F218A8" w:rsidP="00F218A8">
      <w:pPr>
        <w:pStyle w:val="a3"/>
        <w:spacing w:after="0" w:line="100" w:lineRule="atLeast"/>
        <w:ind w:firstLine="708"/>
        <w:jc w:val="both"/>
        <w:rPr>
          <w:sz w:val="28"/>
          <w:szCs w:val="28"/>
        </w:rPr>
      </w:pPr>
      <w:r w:rsidRPr="007278E1">
        <w:rPr>
          <w:sz w:val="28"/>
          <w:szCs w:val="28"/>
        </w:rPr>
        <w:t>По программе реализации социально значимых сре</w:t>
      </w:r>
      <w:proofErr w:type="gramStart"/>
      <w:r w:rsidRPr="007278E1">
        <w:rPr>
          <w:sz w:val="28"/>
          <w:szCs w:val="28"/>
        </w:rPr>
        <w:t>дств пр</w:t>
      </w:r>
      <w:proofErr w:type="gramEnd"/>
      <w:r w:rsidRPr="007278E1">
        <w:rPr>
          <w:sz w:val="28"/>
          <w:szCs w:val="28"/>
        </w:rPr>
        <w:t xml:space="preserve">оведены ремонтные работы по замене окон в  «НСОШ№3», оборудованию двускатной крыши и замене окон в детском саду №3 «Теремок»; ремонт мягкой кровли и стены здания детского сада №1 «Светлячок». В 2016 по программе </w:t>
      </w:r>
      <w:r w:rsidRPr="007278E1">
        <w:rPr>
          <w:sz w:val="28"/>
          <w:szCs w:val="28"/>
        </w:rPr>
        <w:lastRenderedPageBreak/>
        <w:t>«Доступная среда» году оборудован пандус и санузел в детском саду №3 «Теремок».</w:t>
      </w:r>
    </w:p>
    <w:p w:rsidR="00F218A8" w:rsidRPr="007278E1" w:rsidRDefault="00F218A8" w:rsidP="00F218A8">
      <w:pPr>
        <w:pStyle w:val="1"/>
        <w:numPr>
          <w:ilvl w:val="0"/>
          <w:numId w:val="0"/>
        </w:numPr>
        <w:ind w:firstLine="567"/>
        <w:jc w:val="both"/>
        <w:rPr>
          <w:b w:val="0"/>
          <w:szCs w:val="28"/>
        </w:rPr>
      </w:pPr>
      <w:r w:rsidRPr="007278E1">
        <w:rPr>
          <w:b w:val="0"/>
          <w:szCs w:val="28"/>
        </w:rPr>
        <w:t xml:space="preserve">В рамках соглашений о сотрудничестве проведены ремонтные работы </w:t>
      </w:r>
      <w:proofErr w:type="gramStart"/>
      <w:r w:rsidRPr="007278E1">
        <w:rPr>
          <w:b w:val="0"/>
          <w:szCs w:val="28"/>
        </w:rPr>
        <w:t>по</w:t>
      </w:r>
      <w:proofErr w:type="gramEnd"/>
      <w:r w:rsidRPr="007278E1">
        <w:rPr>
          <w:b w:val="0"/>
          <w:szCs w:val="28"/>
        </w:rPr>
        <w:t xml:space="preserve"> </w:t>
      </w:r>
    </w:p>
    <w:p w:rsidR="00F218A8" w:rsidRPr="007278E1" w:rsidRDefault="00F218A8" w:rsidP="00F218A8">
      <w:pPr>
        <w:numPr>
          <w:ilvl w:val="0"/>
          <w:numId w:val="44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ограждению территории Горной основной школы, </w:t>
      </w:r>
    </w:p>
    <w:p w:rsidR="00F218A8" w:rsidRPr="007278E1" w:rsidRDefault="00F218A8" w:rsidP="00F218A8">
      <w:pPr>
        <w:numPr>
          <w:ilvl w:val="0"/>
          <w:numId w:val="44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78E1">
        <w:rPr>
          <w:rFonts w:ascii="Times New Roman" w:hAnsi="Times New Roman" w:cs="Times New Roman"/>
          <w:sz w:val="28"/>
          <w:szCs w:val="28"/>
        </w:rPr>
        <w:t xml:space="preserve">устройству навеса, пешеходной дорожки и замены деревянных окон на  пластиковые в </w:t>
      </w:r>
      <w:proofErr w:type="spellStart"/>
      <w:r w:rsidRPr="007278E1">
        <w:rPr>
          <w:rFonts w:ascii="Times New Roman" w:hAnsi="Times New Roman" w:cs="Times New Roman"/>
          <w:sz w:val="28"/>
          <w:szCs w:val="28"/>
        </w:rPr>
        <w:t>Верхнеплатовской</w:t>
      </w:r>
      <w:proofErr w:type="spellEnd"/>
      <w:r w:rsidRPr="007278E1">
        <w:rPr>
          <w:rFonts w:ascii="Times New Roman" w:hAnsi="Times New Roman" w:cs="Times New Roman"/>
          <w:sz w:val="28"/>
          <w:szCs w:val="28"/>
        </w:rPr>
        <w:t xml:space="preserve"> основной школе,</w:t>
      </w:r>
      <w:proofErr w:type="gramEnd"/>
    </w:p>
    <w:p w:rsidR="00F218A8" w:rsidRPr="007278E1" w:rsidRDefault="00F218A8" w:rsidP="00F218A8">
      <w:pPr>
        <w:numPr>
          <w:ilvl w:val="0"/>
          <w:numId w:val="44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замене </w:t>
      </w:r>
      <w:proofErr w:type="gramStart"/>
      <w:r w:rsidRPr="007278E1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7278E1">
        <w:rPr>
          <w:rFonts w:ascii="Times New Roman" w:hAnsi="Times New Roman" w:cs="Times New Roman"/>
          <w:sz w:val="28"/>
          <w:szCs w:val="28"/>
        </w:rPr>
        <w:t xml:space="preserve"> окна на пластиковые в </w:t>
      </w:r>
      <w:proofErr w:type="spellStart"/>
      <w:r w:rsidRPr="007278E1">
        <w:rPr>
          <w:rFonts w:ascii="Times New Roman" w:hAnsi="Times New Roman" w:cs="Times New Roman"/>
          <w:sz w:val="28"/>
          <w:szCs w:val="28"/>
        </w:rPr>
        <w:t>Нестеровской</w:t>
      </w:r>
      <w:proofErr w:type="spellEnd"/>
      <w:r w:rsidRPr="007278E1">
        <w:rPr>
          <w:rFonts w:ascii="Times New Roman" w:hAnsi="Times New Roman" w:cs="Times New Roman"/>
          <w:sz w:val="28"/>
          <w:szCs w:val="28"/>
        </w:rPr>
        <w:t xml:space="preserve"> средней школе, </w:t>
      </w:r>
    </w:p>
    <w:p w:rsidR="00F218A8" w:rsidRPr="007278E1" w:rsidRDefault="00F218A8" w:rsidP="00F218A8">
      <w:pPr>
        <w:numPr>
          <w:ilvl w:val="0"/>
          <w:numId w:val="44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ремонту стен и </w:t>
      </w:r>
      <w:proofErr w:type="spellStart"/>
      <w:r w:rsidRPr="007278E1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7278E1">
        <w:rPr>
          <w:rFonts w:ascii="Times New Roman" w:hAnsi="Times New Roman" w:cs="Times New Roman"/>
          <w:sz w:val="28"/>
          <w:szCs w:val="28"/>
        </w:rPr>
        <w:t xml:space="preserve"> вокруг здания </w:t>
      </w:r>
      <w:proofErr w:type="spellStart"/>
      <w:r w:rsidRPr="007278E1">
        <w:rPr>
          <w:rFonts w:ascii="Times New Roman" w:hAnsi="Times New Roman" w:cs="Times New Roman"/>
          <w:sz w:val="28"/>
          <w:szCs w:val="28"/>
        </w:rPr>
        <w:t>Кувайской</w:t>
      </w:r>
      <w:proofErr w:type="spellEnd"/>
      <w:r w:rsidRPr="007278E1"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:rsidR="00F218A8" w:rsidRPr="007278E1" w:rsidRDefault="00F218A8" w:rsidP="00F218A8">
      <w:pPr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Муниципальные средства направлены </w:t>
      </w:r>
      <w:proofErr w:type="gramStart"/>
      <w:r w:rsidRPr="007278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78E1">
        <w:rPr>
          <w:rFonts w:ascii="Times New Roman" w:hAnsi="Times New Roman" w:cs="Times New Roman"/>
          <w:sz w:val="28"/>
          <w:szCs w:val="28"/>
        </w:rPr>
        <w:t>:</w:t>
      </w:r>
    </w:p>
    <w:p w:rsidR="00F218A8" w:rsidRPr="007278E1" w:rsidRDefault="00F218A8" w:rsidP="00F218A8">
      <w:pPr>
        <w:numPr>
          <w:ilvl w:val="0"/>
          <w:numId w:val="45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устройство теплотрассы к  </w:t>
      </w:r>
      <w:proofErr w:type="spellStart"/>
      <w:r w:rsidRPr="007278E1">
        <w:rPr>
          <w:rFonts w:ascii="Times New Roman" w:hAnsi="Times New Roman" w:cs="Times New Roman"/>
          <w:sz w:val="28"/>
          <w:szCs w:val="28"/>
        </w:rPr>
        <w:t>уранскому</w:t>
      </w:r>
      <w:proofErr w:type="spellEnd"/>
      <w:r w:rsidRPr="007278E1">
        <w:rPr>
          <w:rFonts w:ascii="Times New Roman" w:hAnsi="Times New Roman" w:cs="Times New Roman"/>
          <w:sz w:val="28"/>
          <w:szCs w:val="28"/>
        </w:rPr>
        <w:t xml:space="preserve"> детскому саду «</w:t>
      </w:r>
      <w:proofErr w:type="spellStart"/>
      <w:r w:rsidRPr="007278E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278E1">
        <w:rPr>
          <w:rFonts w:ascii="Times New Roman" w:hAnsi="Times New Roman" w:cs="Times New Roman"/>
          <w:sz w:val="28"/>
          <w:szCs w:val="28"/>
        </w:rPr>
        <w:t>»,</w:t>
      </w:r>
    </w:p>
    <w:p w:rsidR="00F218A8" w:rsidRPr="007278E1" w:rsidRDefault="00F218A8" w:rsidP="00F218A8">
      <w:pPr>
        <w:numPr>
          <w:ilvl w:val="0"/>
          <w:numId w:val="45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ремонт  пожарных водоёмов в </w:t>
      </w:r>
      <w:proofErr w:type="spellStart"/>
      <w:r w:rsidRPr="007278E1">
        <w:rPr>
          <w:rFonts w:ascii="Times New Roman" w:hAnsi="Times New Roman" w:cs="Times New Roman"/>
          <w:sz w:val="28"/>
          <w:szCs w:val="28"/>
        </w:rPr>
        <w:t>Сузановской</w:t>
      </w:r>
      <w:proofErr w:type="spellEnd"/>
      <w:r w:rsidRPr="007278E1">
        <w:rPr>
          <w:rFonts w:ascii="Times New Roman" w:hAnsi="Times New Roman" w:cs="Times New Roman"/>
          <w:sz w:val="28"/>
          <w:szCs w:val="28"/>
        </w:rPr>
        <w:t xml:space="preserve"> средней и  Козловской основной школах,</w:t>
      </w:r>
    </w:p>
    <w:p w:rsidR="00F218A8" w:rsidRPr="007278E1" w:rsidRDefault="00F218A8" w:rsidP="00F218A8">
      <w:pPr>
        <w:numPr>
          <w:ilvl w:val="0"/>
          <w:numId w:val="45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>установку  видеонаблюдения по периметру и внутри  зданий 4 школ райцентра,</w:t>
      </w:r>
    </w:p>
    <w:p w:rsidR="00F218A8" w:rsidRPr="007278E1" w:rsidRDefault="00F218A8" w:rsidP="00F218A8">
      <w:pPr>
        <w:numPr>
          <w:ilvl w:val="0"/>
          <w:numId w:val="45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ремонт 7 плит перекрытия в </w:t>
      </w:r>
      <w:proofErr w:type="spellStart"/>
      <w:r w:rsidRPr="007278E1">
        <w:rPr>
          <w:rFonts w:ascii="Times New Roman" w:hAnsi="Times New Roman" w:cs="Times New Roman"/>
          <w:sz w:val="28"/>
          <w:szCs w:val="28"/>
        </w:rPr>
        <w:t>Новосергиевской</w:t>
      </w:r>
      <w:proofErr w:type="spellEnd"/>
      <w:r w:rsidRPr="007278E1">
        <w:rPr>
          <w:rFonts w:ascii="Times New Roman" w:hAnsi="Times New Roman" w:cs="Times New Roman"/>
          <w:sz w:val="28"/>
          <w:szCs w:val="28"/>
        </w:rPr>
        <w:t xml:space="preserve"> школе №3.</w:t>
      </w:r>
    </w:p>
    <w:p w:rsidR="00A4754C" w:rsidRPr="007278E1" w:rsidRDefault="00A4754C" w:rsidP="00A475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78E1">
        <w:rPr>
          <w:rFonts w:ascii="Times New Roman" w:hAnsi="Times New Roman" w:cs="Times New Roman"/>
          <w:sz w:val="28"/>
          <w:szCs w:val="28"/>
          <w:u w:val="single"/>
        </w:rPr>
        <w:t>Финансирование системы образования.</w:t>
      </w:r>
    </w:p>
    <w:p w:rsidR="00F218A8" w:rsidRPr="007278E1" w:rsidRDefault="00F218A8" w:rsidP="00F218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>Доля муниципальных расходов на содержание и развитие образовательных учреждений в 2016 году составила 58,6 % от общего бюджета. (В 2015-58 %)</w:t>
      </w:r>
    </w:p>
    <w:p w:rsidR="00F218A8" w:rsidRPr="007278E1" w:rsidRDefault="00F218A8" w:rsidP="00F218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Фактическое финансирование составило 479 </w:t>
      </w:r>
      <w:proofErr w:type="spellStart"/>
      <w:proofErr w:type="gramStart"/>
      <w:r w:rsidRPr="007278E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278E1">
        <w:rPr>
          <w:rFonts w:ascii="Times New Roman" w:hAnsi="Times New Roman" w:cs="Times New Roman"/>
          <w:sz w:val="28"/>
          <w:szCs w:val="28"/>
        </w:rPr>
        <w:t xml:space="preserve"> 903,2 тыс.руб., в т.ч. Госстандарт 244  </w:t>
      </w:r>
      <w:proofErr w:type="spellStart"/>
      <w:r w:rsidRPr="007278E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7278E1">
        <w:rPr>
          <w:rFonts w:ascii="Times New Roman" w:hAnsi="Times New Roman" w:cs="Times New Roman"/>
          <w:sz w:val="28"/>
          <w:szCs w:val="28"/>
        </w:rPr>
        <w:t xml:space="preserve"> 459,6 тыс.руб., из них:  </w:t>
      </w:r>
    </w:p>
    <w:p w:rsidR="00F218A8" w:rsidRPr="007278E1" w:rsidRDefault="00F218A8" w:rsidP="00F218A8">
      <w:pPr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-оплата труда-220 </w:t>
      </w:r>
      <w:proofErr w:type="spellStart"/>
      <w:proofErr w:type="gramStart"/>
      <w:r w:rsidRPr="007278E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278E1">
        <w:rPr>
          <w:rFonts w:ascii="Times New Roman" w:hAnsi="Times New Roman" w:cs="Times New Roman"/>
          <w:sz w:val="28"/>
          <w:szCs w:val="28"/>
        </w:rPr>
        <w:t xml:space="preserve"> 498,2 тыс.руб.</w:t>
      </w:r>
    </w:p>
    <w:p w:rsidR="00F218A8" w:rsidRPr="007278E1" w:rsidRDefault="00F218A8" w:rsidP="00F218A8">
      <w:pPr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 -учебные расходы-23 </w:t>
      </w:r>
      <w:proofErr w:type="spellStart"/>
      <w:proofErr w:type="gramStart"/>
      <w:r w:rsidRPr="007278E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278E1">
        <w:rPr>
          <w:rFonts w:ascii="Times New Roman" w:hAnsi="Times New Roman" w:cs="Times New Roman"/>
          <w:sz w:val="28"/>
          <w:szCs w:val="28"/>
        </w:rPr>
        <w:t xml:space="preserve"> 961,4  тыс.руб.</w:t>
      </w:r>
    </w:p>
    <w:p w:rsidR="00F218A8" w:rsidRPr="007278E1" w:rsidRDefault="00F218A8" w:rsidP="00F218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образовательных организаций района в 2016 г. (по состоянию на 1.01.17): </w:t>
      </w:r>
    </w:p>
    <w:p w:rsidR="00F218A8" w:rsidRPr="007278E1" w:rsidRDefault="00F218A8" w:rsidP="00F218A8">
      <w:pPr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78E1">
        <w:rPr>
          <w:rFonts w:ascii="Times New Roman" w:hAnsi="Times New Roman" w:cs="Times New Roman"/>
          <w:sz w:val="28"/>
          <w:szCs w:val="28"/>
        </w:rPr>
        <w:t>-заработная плата педагогических работников общеобразовательных школ-24014  руб.,</w:t>
      </w:r>
    </w:p>
    <w:p w:rsidR="00F218A8" w:rsidRPr="007278E1" w:rsidRDefault="00F218A8" w:rsidP="00F218A8">
      <w:pPr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>- заработная плата педагогических работников дошкольных образовательных организаций-19884 руб.,</w:t>
      </w:r>
    </w:p>
    <w:p w:rsidR="00F218A8" w:rsidRPr="007278E1" w:rsidRDefault="00F218A8" w:rsidP="00F218A8">
      <w:pPr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>- заработная плата педагогических работников организаций дополнительного образования детей – 19070  руб.</w:t>
      </w:r>
    </w:p>
    <w:p w:rsidR="00FB5B03" w:rsidRPr="007278E1" w:rsidRDefault="00FB5B03" w:rsidP="00FB5B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  <w:u w:val="single"/>
        </w:rPr>
        <w:t>Кадровый ресурс.</w:t>
      </w:r>
      <w:r w:rsidRPr="0072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8E1">
        <w:rPr>
          <w:rFonts w:ascii="Times New Roman" w:hAnsi="Times New Roman" w:cs="Times New Roman"/>
          <w:sz w:val="28"/>
          <w:szCs w:val="28"/>
        </w:rPr>
        <w:t xml:space="preserve">Образовательный процесс в 2016-2017 учебном году осуществляют 852 педагогических работника, из них </w:t>
      </w:r>
      <w:r w:rsidRPr="007278E1">
        <w:rPr>
          <w:rFonts w:ascii="Times New Roman" w:hAnsi="Times New Roman" w:cs="Times New Roman"/>
          <w:bCs/>
          <w:sz w:val="28"/>
          <w:szCs w:val="28"/>
        </w:rPr>
        <w:t xml:space="preserve">132 </w:t>
      </w:r>
      <w:r w:rsidRPr="007278E1">
        <w:rPr>
          <w:rFonts w:ascii="Times New Roman" w:hAnsi="Times New Roman" w:cs="Times New Roman"/>
          <w:sz w:val="28"/>
          <w:szCs w:val="28"/>
        </w:rPr>
        <w:t>руководителя.</w:t>
      </w:r>
      <w:proofErr w:type="gramEnd"/>
      <w:r w:rsidRPr="007278E1">
        <w:rPr>
          <w:rFonts w:ascii="Times New Roman" w:hAnsi="Times New Roman" w:cs="Times New Roman"/>
          <w:sz w:val="28"/>
          <w:szCs w:val="28"/>
        </w:rPr>
        <w:t xml:space="preserve"> В  2016 году аттестовано  194 педагога на высшую  и первую категории, на соответствие занимаемой должности «руководитель»  аттестовано - 29 человек. </w:t>
      </w:r>
      <w:r w:rsidRPr="007278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78E1">
        <w:rPr>
          <w:rFonts w:ascii="Times New Roman" w:hAnsi="Times New Roman" w:cs="Times New Roman"/>
          <w:sz w:val="28"/>
          <w:szCs w:val="28"/>
        </w:rPr>
        <w:t xml:space="preserve">В 2016 </w:t>
      </w:r>
      <w:r w:rsidRPr="007278E1">
        <w:rPr>
          <w:rFonts w:ascii="Times New Roman" w:hAnsi="Times New Roman" w:cs="Times New Roman"/>
          <w:bCs/>
          <w:iCs/>
          <w:sz w:val="28"/>
          <w:szCs w:val="28"/>
        </w:rPr>
        <w:t xml:space="preserve"> году 447 педагогов прошли курсовую подготовку (49% от всего кол-ва педагогов). </w:t>
      </w:r>
      <w:r w:rsidRPr="007278E1">
        <w:rPr>
          <w:rFonts w:ascii="Times New Roman" w:hAnsi="Times New Roman" w:cs="Times New Roman"/>
          <w:sz w:val="28"/>
          <w:szCs w:val="28"/>
        </w:rPr>
        <w:tab/>
        <w:t xml:space="preserve">По сравнению с предыдущими годами наблюдается рост учителей с высшим образованием, количество педагогов, прошедших курсовую подготовку, повышение количества аттестуемых педагогов. На начало  учебного года  в районе работает 20  молодых </w:t>
      </w:r>
      <w:r w:rsidRPr="007278E1">
        <w:rPr>
          <w:rFonts w:ascii="Times New Roman" w:hAnsi="Times New Roman" w:cs="Times New Roman"/>
          <w:sz w:val="28"/>
          <w:szCs w:val="28"/>
        </w:rPr>
        <w:lastRenderedPageBreak/>
        <w:t>учителей (со стажем работы до 3-х лет). Вновь прибывших учителей в 2016 году– 8.</w:t>
      </w:r>
    </w:p>
    <w:p w:rsidR="00FB5B03" w:rsidRPr="007278E1" w:rsidRDefault="00FB5B03" w:rsidP="00FB5B03">
      <w:pPr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>Активное участие педагоги района принимают в  профессиональных  конкурсах:</w:t>
      </w:r>
    </w:p>
    <w:p w:rsidR="00FB5B03" w:rsidRPr="007278E1" w:rsidRDefault="00FB5B03" w:rsidP="00FB5B03">
      <w:pPr>
        <w:numPr>
          <w:ilvl w:val="0"/>
          <w:numId w:val="42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>Всероссийский и международный уровень -71 чел, (призёры и победители-45 педагогов),</w:t>
      </w:r>
    </w:p>
    <w:p w:rsidR="00FB5B03" w:rsidRPr="007278E1" w:rsidRDefault="00FB5B03" w:rsidP="00FB5B03">
      <w:pPr>
        <w:numPr>
          <w:ilvl w:val="0"/>
          <w:numId w:val="42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78E1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7278E1">
        <w:rPr>
          <w:rFonts w:ascii="Times New Roman" w:hAnsi="Times New Roman" w:cs="Times New Roman"/>
          <w:sz w:val="28"/>
          <w:szCs w:val="28"/>
        </w:rPr>
        <w:t xml:space="preserve"> уровень-67 (призёры и победители-38 педагогов)</w:t>
      </w:r>
    </w:p>
    <w:p w:rsidR="00FB5B03" w:rsidRPr="007278E1" w:rsidRDefault="00FB5B03" w:rsidP="00FB5B03">
      <w:pPr>
        <w:numPr>
          <w:ilvl w:val="0"/>
          <w:numId w:val="42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78E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7278E1">
        <w:rPr>
          <w:rFonts w:ascii="Times New Roman" w:hAnsi="Times New Roman" w:cs="Times New Roman"/>
          <w:sz w:val="28"/>
          <w:szCs w:val="28"/>
        </w:rPr>
        <w:t xml:space="preserve"> уровень-54 (призёры и победители-34 педагога).</w:t>
      </w:r>
    </w:p>
    <w:p w:rsidR="00B21D62" w:rsidRPr="007278E1" w:rsidRDefault="00B21D62" w:rsidP="00B21D62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278E1">
        <w:rPr>
          <w:rFonts w:ascii="Times New Roman" w:hAnsi="Times New Roman" w:cs="Times New Roman"/>
          <w:sz w:val="28"/>
          <w:szCs w:val="28"/>
          <w:lang w:eastAsia="ru-RU"/>
        </w:rPr>
        <w:t xml:space="preserve">Системная работа по совершенствованию системы школьного питания позволила достичь определенных результатов. </w:t>
      </w:r>
      <w:r w:rsidRPr="007278E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Охват горячим питанием школьников Новосергиевского района составляет 100%. Стоимость завтрака составляет от 12,59 до 20 рублей, обеда -30 рублей. 29% учащихся </w:t>
      </w:r>
      <w:proofErr w:type="gramStart"/>
      <w:r w:rsidRPr="007278E1">
        <w:rPr>
          <w:rFonts w:ascii="Times New Roman" w:eastAsia="Nimbus Roman No9 L" w:hAnsi="Times New Roman" w:cs="Times New Roman"/>
          <w:sz w:val="28"/>
          <w:szCs w:val="28"/>
          <w:lang w:eastAsia="ru-RU"/>
        </w:rPr>
        <w:t>обеспечены</w:t>
      </w:r>
      <w:proofErr w:type="gramEnd"/>
      <w:r w:rsidRPr="007278E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двухразовым питанием. В целях пропаганды здорового питания в школах реализуются образовательные программы для учащихся по вопросам формирования культуры здорового и безопасного образа жизни, в том числе культуры здорового питания, получены красочные пособия для учащихся «Разговор о правильном питании». </w:t>
      </w:r>
      <w:r w:rsidRPr="007278E1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обучением по программе охвачено более 2400 </w:t>
      </w:r>
      <w:proofErr w:type="gramStart"/>
      <w:r w:rsidRPr="007278E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278E1">
        <w:rPr>
          <w:rFonts w:ascii="Times New Roman" w:hAnsi="Times New Roman" w:cs="Times New Roman"/>
          <w:color w:val="000000"/>
          <w:sz w:val="28"/>
          <w:szCs w:val="28"/>
        </w:rPr>
        <w:t xml:space="preserve"> с 1 по 6 класс. </w:t>
      </w:r>
    </w:p>
    <w:p w:rsidR="00F23E8B" w:rsidRPr="007278E1" w:rsidRDefault="00F23E8B" w:rsidP="00F23E8B">
      <w:pPr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школьников одно из основных направлений воспитательной работы ОУ района. </w:t>
      </w:r>
    </w:p>
    <w:p w:rsidR="00F23E8B" w:rsidRPr="007278E1" w:rsidRDefault="00F23E8B" w:rsidP="00F23E8B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sz w:val="28"/>
          <w:szCs w:val="28"/>
        </w:rPr>
        <w:t xml:space="preserve"> Большую роль в патриотическом воспитании играют школьные музеи и экспозиции.    На базе 34 организаций  образования  функционируют 20 музеев, 5 музейных комнат,  9 музейных уголков Боевой славы. Гражданско-патриотическое направление реализовывалось через блок мероприятий, связанных с углубленным изучением истории России и краеведческого материала.</w:t>
      </w:r>
    </w:p>
    <w:p w:rsidR="00F23E8B" w:rsidRPr="007278E1" w:rsidRDefault="00F23E8B" w:rsidP="00F23E8B">
      <w:pPr>
        <w:ind w:firstLine="36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78E1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7278E1">
        <w:rPr>
          <w:rFonts w:ascii="Times New Roman" w:hAnsi="Times New Roman" w:cs="Times New Roman"/>
          <w:color w:val="000000"/>
          <w:sz w:val="28"/>
          <w:szCs w:val="28"/>
        </w:rPr>
        <w:t xml:space="preserve"> районе действует 34 школьных спортивных клуба, что составляет 100%, количество детей и подростков, занимающихся в них -3801. В школах района регулярно проводятся массовые мероприятия по различным видам спорта. </w:t>
      </w:r>
      <w:r w:rsidRPr="007278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 всех школах района реализуется трёхчасовая программа по физкультуре, выделяются часы на организацию спортивных. </w:t>
      </w:r>
      <w:r w:rsidRPr="007278E1">
        <w:rPr>
          <w:rFonts w:ascii="Times New Roman" w:hAnsi="Times New Roman" w:cs="Times New Roman"/>
          <w:color w:val="000000"/>
          <w:sz w:val="28"/>
          <w:szCs w:val="28"/>
        </w:rPr>
        <w:t xml:space="preserve">ДЮСШ ежегодно проводит более 270 массовых мероприятий с общей численностью участников - свыше 18 тыс. человек. </w:t>
      </w:r>
      <w:r w:rsidRPr="007278E1">
        <w:rPr>
          <w:rFonts w:ascii="Times New Roman" w:hAnsi="Times New Roman" w:cs="Times New Roman"/>
          <w:iCs/>
          <w:color w:val="000000"/>
          <w:sz w:val="28"/>
          <w:szCs w:val="28"/>
        </w:rPr>
        <w:t>Анализ участия обучающихся в спортивных мероприятиях показывает увеличение призеров на международных и Всероссийских соревнованиях, областных и районных соревнованиях.</w:t>
      </w:r>
    </w:p>
    <w:p w:rsidR="0010621D" w:rsidRPr="00137254" w:rsidRDefault="007278E1" w:rsidP="007278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78E1">
        <w:rPr>
          <w:rFonts w:ascii="Times New Roman" w:hAnsi="Times New Roman" w:cs="Times New Roman"/>
          <w:color w:val="000000"/>
          <w:sz w:val="28"/>
          <w:szCs w:val="28"/>
        </w:rPr>
        <w:t>Дополнительным образованием</w:t>
      </w:r>
      <w:r w:rsidRPr="00727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278E1">
        <w:rPr>
          <w:rFonts w:ascii="Times New Roman" w:hAnsi="Times New Roman" w:cs="Times New Roman"/>
          <w:color w:val="000000"/>
          <w:sz w:val="28"/>
          <w:szCs w:val="28"/>
        </w:rPr>
        <w:t>в районе</w:t>
      </w:r>
      <w:r w:rsidRPr="00727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278E1">
        <w:rPr>
          <w:rFonts w:ascii="Times New Roman" w:hAnsi="Times New Roman" w:cs="Times New Roman"/>
          <w:color w:val="000000"/>
          <w:sz w:val="28"/>
          <w:szCs w:val="28"/>
        </w:rPr>
        <w:t>охвачены</w:t>
      </w:r>
      <w:proofErr w:type="gramEnd"/>
      <w:r w:rsidRPr="007278E1">
        <w:rPr>
          <w:rFonts w:ascii="Times New Roman" w:hAnsi="Times New Roman" w:cs="Times New Roman"/>
          <w:color w:val="000000"/>
          <w:sz w:val="28"/>
          <w:szCs w:val="28"/>
        </w:rPr>
        <w:t xml:space="preserve"> 97,3 %  детей и подростков.</w:t>
      </w:r>
      <w:r w:rsidRPr="00727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7278E1">
        <w:rPr>
          <w:rFonts w:ascii="Times New Roman" w:hAnsi="Times New Roman" w:cs="Times New Roman"/>
          <w:color w:val="000000"/>
          <w:sz w:val="28"/>
          <w:szCs w:val="28"/>
        </w:rPr>
        <w:t>Всего  в районе  работает 543</w:t>
      </w:r>
      <w:r w:rsidRPr="00727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78E1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объединений, их посещает 3698 учащихся. </w:t>
      </w:r>
      <w:r w:rsidRPr="007278E1">
        <w:rPr>
          <w:rFonts w:ascii="Times New Roman" w:hAnsi="Times New Roman" w:cs="Times New Roman"/>
          <w:sz w:val="28"/>
          <w:szCs w:val="28"/>
        </w:rPr>
        <w:t xml:space="preserve">Наиболее стабильными  и популярными направленностями дополнительного образования являются физкультурно-спортивная направленность, в объединениях которой занимаются 40 % учащихся, </w:t>
      </w:r>
      <w:proofErr w:type="spellStart"/>
      <w:r w:rsidRPr="007278E1">
        <w:rPr>
          <w:rFonts w:ascii="Times New Roman" w:hAnsi="Times New Roman" w:cs="Times New Roman"/>
          <w:sz w:val="28"/>
          <w:szCs w:val="28"/>
        </w:rPr>
        <w:t>туристск</w:t>
      </w:r>
      <w:proofErr w:type="gramStart"/>
      <w:r w:rsidRPr="007278E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278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78E1">
        <w:rPr>
          <w:rFonts w:ascii="Times New Roman" w:hAnsi="Times New Roman" w:cs="Times New Roman"/>
          <w:sz w:val="28"/>
          <w:szCs w:val="28"/>
        </w:rPr>
        <w:t xml:space="preserve"> краеведческая направленность, в объединениях которой занимаются 17 %, художественная направленность, в объединениях которой занимаются 14 % учащихся и социально-педагогическая – в объединениях которой занимаются 18,3 % учащихся, техническая направленность, в объединениях которой занимаются 9%.</w:t>
      </w:r>
    </w:p>
    <w:p w:rsidR="00FB5B03" w:rsidRDefault="0034227D" w:rsidP="0010621D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jc w:val="both"/>
      </w:pPr>
      <w:r w:rsidRPr="00137254">
        <w:lastRenderedPageBreak/>
        <w:t xml:space="preserve">         </w:t>
      </w:r>
    </w:p>
    <w:p w:rsidR="0034227D" w:rsidRPr="006A573E" w:rsidRDefault="0034227D" w:rsidP="0010621D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jc w:val="both"/>
        <w:rPr>
          <w:i/>
        </w:rPr>
      </w:pPr>
      <w:r w:rsidRPr="00137254">
        <w:t xml:space="preserve"> </w:t>
      </w:r>
      <w:r w:rsidRPr="006A573E">
        <w:rPr>
          <w:i/>
        </w:rPr>
        <w:t>Оценка степени реализации мероприятий подпрограммы</w:t>
      </w:r>
    </w:p>
    <w:p w:rsidR="0010621D" w:rsidRPr="00D77F07" w:rsidRDefault="0010621D" w:rsidP="0010621D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jc w:val="both"/>
        <w:rPr>
          <w:i/>
          <w:highlight w:val="green"/>
        </w:rPr>
      </w:pPr>
    </w:p>
    <w:p w:rsidR="0034227D" w:rsidRPr="006A573E" w:rsidRDefault="0034227D" w:rsidP="00931CF1">
      <w:pPr>
        <w:pStyle w:val="22"/>
        <w:shd w:val="clear" w:color="auto" w:fill="auto"/>
        <w:ind w:firstLine="360"/>
      </w:pPr>
      <w:r w:rsidRPr="006A573E">
        <w:t xml:space="preserve">В отчетном году запланировано к реализации </w:t>
      </w:r>
      <w:r w:rsidR="006A573E">
        <w:t>8</w:t>
      </w:r>
      <w:r w:rsidRPr="006A573E">
        <w:t xml:space="preserve"> основных мероприяти</w:t>
      </w:r>
      <w:r w:rsidR="00A70F8D" w:rsidRPr="006A573E">
        <w:t>й</w:t>
      </w:r>
      <w:r w:rsidRPr="006A573E">
        <w:t xml:space="preserve">: </w:t>
      </w:r>
    </w:p>
    <w:p w:rsidR="00A70F8D" w:rsidRPr="006A573E" w:rsidRDefault="0034227D" w:rsidP="00931CF1">
      <w:pPr>
        <w:pStyle w:val="22"/>
        <w:numPr>
          <w:ilvl w:val="0"/>
          <w:numId w:val="9"/>
        </w:numPr>
        <w:shd w:val="clear" w:color="auto" w:fill="auto"/>
      </w:pPr>
      <w:r w:rsidRPr="006A573E">
        <w:t>Предоставление общего образования</w:t>
      </w:r>
    </w:p>
    <w:p w:rsidR="006A573E" w:rsidRPr="006A573E" w:rsidRDefault="006A573E" w:rsidP="00931CF1">
      <w:pPr>
        <w:pStyle w:val="22"/>
        <w:numPr>
          <w:ilvl w:val="0"/>
          <w:numId w:val="9"/>
        </w:numPr>
        <w:shd w:val="clear" w:color="auto" w:fill="auto"/>
      </w:pPr>
      <w:r w:rsidRPr="006A573E">
        <w:t>«Развитие кадрового потенциала системы общего и дополнительного образования детей»</w:t>
      </w:r>
    </w:p>
    <w:p w:rsidR="00A70F8D" w:rsidRPr="006A573E" w:rsidRDefault="006A573E" w:rsidP="00931CF1">
      <w:pPr>
        <w:pStyle w:val="22"/>
        <w:numPr>
          <w:ilvl w:val="0"/>
          <w:numId w:val="9"/>
        </w:numPr>
        <w:shd w:val="clear" w:color="auto" w:fill="auto"/>
      </w:pPr>
      <w:r w:rsidRPr="006A573E">
        <w:t>«Развитие инфраструктуры общего и дополнительного образования детей»</w:t>
      </w:r>
    </w:p>
    <w:p w:rsidR="006A573E" w:rsidRPr="006A573E" w:rsidRDefault="006A573E" w:rsidP="00931CF1">
      <w:pPr>
        <w:pStyle w:val="22"/>
        <w:numPr>
          <w:ilvl w:val="0"/>
          <w:numId w:val="9"/>
        </w:numPr>
        <w:shd w:val="clear" w:color="auto" w:fill="auto"/>
      </w:pPr>
      <w:r w:rsidRPr="006A573E">
        <w:t>«Социальные гарантии работникам образования»</w:t>
      </w:r>
    </w:p>
    <w:p w:rsidR="006A573E" w:rsidRPr="006A573E" w:rsidRDefault="006A573E" w:rsidP="00931CF1">
      <w:pPr>
        <w:pStyle w:val="22"/>
        <w:numPr>
          <w:ilvl w:val="0"/>
          <w:numId w:val="9"/>
        </w:numPr>
        <w:shd w:val="clear" w:color="auto" w:fill="auto"/>
      </w:pPr>
      <w:r w:rsidRPr="006A573E">
        <w:t>«Обеспечение мероприятий по совершенствованию организации питания учащихся в общеобразовательных организациях»</w:t>
      </w:r>
    </w:p>
    <w:p w:rsidR="006A573E" w:rsidRPr="006A573E" w:rsidRDefault="006A573E" w:rsidP="00931CF1">
      <w:pPr>
        <w:pStyle w:val="22"/>
        <w:numPr>
          <w:ilvl w:val="0"/>
          <w:numId w:val="9"/>
        </w:numPr>
        <w:shd w:val="clear" w:color="auto" w:fill="auto"/>
      </w:pPr>
      <w:r w:rsidRPr="006A573E">
        <w:t xml:space="preserve">«Обеспечение безопасности объектов общеобразовательных и дополнительных общеобразовательных организаций в части систем автоматической пожарной сигнализации, системы оповещения и управления эвакуацией и оборудования дублирующего сигнал на пульт подразделения пожарной охраны, электроснабжения, путей эвакуации и эвакуационных выходов, противопожарного водоснабжения и огнезащитной обработке деревянных конструкций» </w:t>
      </w:r>
    </w:p>
    <w:p w:rsidR="006A573E" w:rsidRPr="006A573E" w:rsidRDefault="006A573E" w:rsidP="00931CF1">
      <w:pPr>
        <w:pStyle w:val="22"/>
        <w:numPr>
          <w:ilvl w:val="0"/>
          <w:numId w:val="9"/>
        </w:numPr>
        <w:shd w:val="clear" w:color="auto" w:fill="auto"/>
      </w:pPr>
      <w:r w:rsidRPr="006A573E">
        <w:t>Основное мероприятие "Развитие дополнительного и неформального образования детей"</w:t>
      </w:r>
    </w:p>
    <w:p w:rsidR="0034227D" w:rsidRPr="006A573E" w:rsidRDefault="006A573E" w:rsidP="00931CF1">
      <w:pPr>
        <w:pStyle w:val="22"/>
        <w:numPr>
          <w:ilvl w:val="0"/>
          <w:numId w:val="9"/>
        </w:numPr>
        <w:shd w:val="clear" w:color="auto" w:fill="auto"/>
      </w:pPr>
      <w:r w:rsidRPr="006A573E">
        <w:t>Реализация социально-значимых мероприятий в сфере общего образования""</w:t>
      </w:r>
    </w:p>
    <w:p w:rsidR="0034227D" w:rsidRPr="006A573E" w:rsidRDefault="0034227D" w:rsidP="00931CF1">
      <w:pPr>
        <w:pStyle w:val="22"/>
        <w:shd w:val="clear" w:color="auto" w:fill="auto"/>
      </w:pPr>
      <w:r w:rsidRPr="006A573E">
        <w:t>Все запланированные мероприятия выполнены в полном объеме. Соответственно степень реализации мероприятий оценивается как 100%:</w:t>
      </w:r>
    </w:p>
    <w:p w:rsidR="0034227D" w:rsidRPr="006A573E" w:rsidRDefault="0034227D" w:rsidP="00931CF1">
      <w:pPr>
        <w:pStyle w:val="22"/>
        <w:shd w:val="clear" w:color="auto" w:fill="auto"/>
        <w:spacing w:line="280" w:lineRule="exact"/>
      </w:pPr>
    </w:p>
    <w:p w:rsidR="0034227D" w:rsidRPr="006A573E" w:rsidRDefault="0034227D" w:rsidP="007C4354">
      <w:pPr>
        <w:pStyle w:val="22"/>
        <w:shd w:val="clear" w:color="auto" w:fill="auto"/>
        <w:spacing w:line="280" w:lineRule="exact"/>
        <w:jc w:val="center"/>
      </w:pPr>
      <w:r w:rsidRPr="006A573E">
        <w:t>СР</w:t>
      </w:r>
      <w:r w:rsidRPr="006A573E">
        <w:rPr>
          <w:vertAlign w:val="subscript"/>
        </w:rPr>
        <w:t>м</w:t>
      </w:r>
      <w:r w:rsidRPr="006A573E">
        <w:t>=</w:t>
      </w:r>
      <w:r w:rsidR="006A573E">
        <w:t>8</w:t>
      </w:r>
      <w:r w:rsidRPr="006A573E">
        <w:t>/</w:t>
      </w:r>
      <w:r w:rsidR="006A573E">
        <w:t>8</w:t>
      </w:r>
      <w:r w:rsidRPr="006A573E">
        <w:t>=1</w:t>
      </w:r>
    </w:p>
    <w:p w:rsidR="0034227D" w:rsidRPr="00D77F07" w:rsidRDefault="0034227D" w:rsidP="00931CF1">
      <w:pPr>
        <w:pStyle w:val="22"/>
        <w:shd w:val="clear" w:color="auto" w:fill="auto"/>
        <w:ind w:firstLine="360"/>
        <w:rPr>
          <w:highlight w:val="green"/>
        </w:rPr>
      </w:pPr>
    </w:p>
    <w:p w:rsidR="0034227D" w:rsidRPr="00D77F07" w:rsidRDefault="0034227D" w:rsidP="00931CF1">
      <w:pPr>
        <w:widowControl w:val="0"/>
        <w:ind w:right="-82"/>
        <w:rPr>
          <w:rFonts w:ascii="Times New Roman" w:eastAsia="Calibri" w:hAnsi="Times New Roman" w:cs="Times New Roman"/>
          <w:kern w:val="1"/>
          <w:sz w:val="28"/>
          <w:szCs w:val="28"/>
          <w:highlight w:val="green"/>
        </w:rPr>
      </w:pPr>
    </w:p>
    <w:p w:rsidR="0034227D" w:rsidRPr="00C0703C" w:rsidRDefault="0034227D" w:rsidP="004D5E3D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rPr>
          <w:i/>
        </w:rPr>
      </w:pPr>
      <w:r w:rsidRPr="00C0703C">
        <w:rPr>
          <w:i/>
        </w:rPr>
        <w:t>Оценка степени</w:t>
      </w:r>
    </w:p>
    <w:p w:rsidR="0034227D" w:rsidRPr="00C0703C" w:rsidRDefault="0034227D" w:rsidP="004D5E3D">
      <w:pPr>
        <w:pStyle w:val="82"/>
        <w:shd w:val="clear" w:color="auto" w:fill="auto"/>
        <w:spacing w:line="280" w:lineRule="exact"/>
        <w:rPr>
          <w:i/>
        </w:rPr>
      </w:pPr>
      <w:r w:rsidRPr="00C0703C">
        <w:rPr>
          <w:i/>
        </w:rPr>
        <w:t>соответствия запланированному уровню затрат</w:t>
      </w:r>
    </w:p>
    <w:p w:rsidR="0034227D" w:rsidRPr="00C0703C" w:rsidRDefault="0034227D" w:rsidP="004D5E3D">
      <w:pPr>
        <w:pStyle w:val="82"/>
        <w:shd w:val="clear" w:color="auto" w:fill="auto"/>
        <w:spacing w:line="280" w:lineRule="exact"/>
        <w:rPr>
          <w:i/>
        </w:rPr>
      </w:pPr>
    </w:p>
    <w:p w:rsidR="00900C83" w:rsidRDefault="0034227D" w:rsidP="00900C83">
      <w:pPr>
        <w:pStyle w:val="22"/>
        <w:numPr>
          <w:ilvl w:val="0"/>
          <w:numId w:val="37"/>
        </w:numPr>
        <w:shd w:val="clear" w:color="auto" w:fill="auto"/>
        <w:tabs>
          <w:tab w:val="left" w:pos="1088"/>
        </w:tabs>
        <w:ind w:firstLine="360"/>
      </w:pPr>
      <w:r w:rsidRPr="00C0703C">
        <w:t>Подпрограмма, содержит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</w:t>
      </w:r>
      <w:r w:rsidR="00900C83">
        <w:t>,</w:t>
      </w:r>
      <w:r w:rsidR="00900C83" w:rsidRPr="00900C83">
        <w:t xml:space="preserve"> </w:t>
      </w:r>
      <w:r w:rsidR="00900C83">
        <w:t>рассчитывается по следующей формуле:</w:t>
      </w:r>
    </w:p>
    <w:p w:rsidR="00900C83" w:rsidRDefault="00900C83" w:rsidP="00900C83">
      <w:pPr>
        <w:pStyle w:val="22"/>
        <w:shd w:val="clear" w:color="auto" w:fill="auto"/>
        <w:tabs>
          <w:tab w:val="left" w:pos="1088"/>
        </w:tabs>
        <w:ind w:left="360"/>
      </w:pPr>
    </w:p>
    <w:p w:rsidR="00900C83" w:rsidRPr="005F70F4" w:rsidRDefault="00900C83" w:rsidP="00900C83">
      <w:pPr>
        <w:pStyle w:val="110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5F70F4">
        <w:rPr>
          <w:sz w:val="28"/>
          <w:szCs w:val="28"/>
        </w:rPr>
        <w:t>СС</w:t>
      </w:r>
      <w:r w:rsidRPr="005F70F4">
        <w:rPr>
          <w:sz w:val="28"/>
          <w:szCs w:val="28"/>
          <w:vertAlign w:val="subscript"/>
        </w:rPr>
        <w:t>уз</w:t>
      </w:r>
      <w:r w:rsidRPr="005F70F4">
        <w:rPr>
          <w:sz w:val="28"/>
          <w:szCs w:val="28"/>
        </w:rPr>
        <w:t>=0,5*</w:t>
      </w:r>
      <w:proofErr w:type="spellStart"/>
      <w:r w:rsidRPr="005F70F4">
        <w:rPr>
          <w:sz w:val="28"/>
          <w:szCs w:val="28"/>
        </w:rPr>
        <w:t>Зф</w:t>
      </w:r>
      <w:proofErr w:type="spellEnd"/>
      <w:r w:rsidRPr="005F70F4">
        <w:rPr>
          <w:sz w:val="28"/>
          <w:szCs w:val="28"/>
        </w:rPr>
        <w:t>/З</w:t>
      </w:r>
      <w:r w:rsidRPr="005F70F4">
        <w:rPr>
          <w:sz w:val="28"/>
          <w:szCs w:val="28"/>
          <w:vertAlign w:val="subscript"/>
        </w:rPr>
        <w:t>п</w:t>
      </w:r>
      <w:r w:rsidRPr="005F70F4">
        <w:rPr>
          <w:sz w:val="28"/>
          <w:szCs w:val="28"/>
        </w:rPr>
        <w:t>+0,5*</w:t>
      </w:r>
      <w:proofErr w:type="spellStart"/>
      <w:r w:rsidRPr="005F70F4">
        <w:rPr>
          <w:sz w:val="28"/>
          <w:szCs w:val="28"/>
        </w:rPr>
        <w:t>МБф</w:t>
      </w:r>
      <w:proofErr w:type="spellEnd"/>
      <w:r w:rsidRPr="005F70F4">
        <w:rPr>
          <w:sz w:val="28"/>
          <w:szCs w:val="28"/>
        </w:rPr>
        <w:t>/</w:t>
      </w:r>
      <w:proofErr w:type="spellStart"/>
      <w:r w:rsidRPr="005F70F4">
        <w:rPr>
          <w:sz w:val="28"/>
          <w:szCs w:val="28"/>
        </w:rPr>
        <w:t>МБ</w:t>
      </w:r>
      <w:r w:rsidRPr="005F70F4">
        <w:rPr>
          <w:sz w:val="28"/>
          <w:szCs w:val="28"/>
          <w:vertAlign w:val="subscript"/>
        </w:rPr>
        <w:t>п</w:t>
      </w:r>
      <w:proofErr w:type="spellEnd"/>
      <w:r w:rsidRPr="005F70F4">
        <w:rPr>
          <w:sz w:val="28"/>
          <w:szCs w:val="28"/>
        </w:rPr>
        <w:t>,</w:t>
      </w:r>
    </w:p>
    <w:p w:rsidR="00900C83" w:rsidRPr="00900C83" w:rsidRDefault="00900C83" w:rsidP="00900C83">
      <w:pPr>
        <w:pStyle w:val="22"/>
        <w:shd w:val="clear" w:color="auto" w:fill="auto"/>
        <w:spacing w:line="317" w:lineRule="exact"/>
        <w:ind w:firstLine="360"/>
        <w:rPr>
          <w:sz w:val="18"/>
          <w:szCs w:val="18"/>
        </w:rPr>
      </w:pPr>
      <w:r w:rsidRPr="00900C83">
        <w:rPr>
          <w:sz w:val="18"/>
          <w:szCs w:val="18"/>
        </w:rPr>
        <w:t>где:</w:t>
      </w:r>
    </w:p>
    <w:p w:rsidR="00900C83" w:rsidRPr="00900C83" w:rsidRDefault="00900C83" w:rsidP="00900C83">
      <w:pPr>
        <w:pStyle w:val="22"/>
        <w:shd w:val="clear" w:color="auto" w:fill="auto"/>
        <w:spacing w:line="317" w:lineRule="exact"/>
        <w:ind w:firstLine="360"/>
        <w:rPr>
          <w:sz w:val="18"/>
          <w:szCs w:val="18"/>
        </w:rPr>
      </w:pPr>
      <w:proofErr w:type="spellStart"/>
      <w:r w:rsidRPr="00900C83">
        <w:rPr>
          <w:sz w:val="18"/>
          <w:szCs w:val="18"/>
        </w:rPr>
        <w:t>ССуз</w:t>
      </w:r>
      <w:proofErr w:type="spellEnd"/>
      <w:r w:rsidRPr="00900C83">
        <w:rPr>
          <w:sz w:val="18"/>
          <w:szCs w:val="18"/>
        </w:rPr>
        <w:t xml:space="preserve"> ~ степень соответствия запланированному уровню расходов;</w:t>
      </w:r>
    </w:p>
    <w:p w:rsidR="00900C83" w:rsidRPr="00900C83" w:rsidRDefault="00900C83" w:rsidP="00900C83">
      <w:pPr>
        <w:pStyle w:val="22"/>
        <w:shd w:val="clear" w:color="auto" w:fill="auto"/>
        <w:spacing w:line="317" w:lineRule="exact"/>
        <w:ind w:firstLine="360"/>
        <w:rPr>
          <w:sz w:val="18"/>
          <w:szCs w:val="18"/>
        </w:rPr>
      </w:pPr>
      <w:proofErr w:type="spellStart"/>
      <w:r w:rsidRPr="00900C83">
        <w:rPr>
          <w:sz w:val="18"/>
          <w:szCs w:val="18"/>
        </w:rPr>
        <w:t>З</w:t>
      </w:r>
      <w:r w:rsidRPr="00900C83">
        <w:rPr>
          <w:sz w:val="18"/>
          <w:szCs w:val="18"/>
          <w:vertAlign w:val="subscript"/>
        </w:rPr>
        <w:t>п</w:t>
      </w:r>
      <w:proofErr w:type="spellEnd"/>
      <w:r w:rsidRPr="00900C83">
        <w:rPr>
          <w:sz w:val="18"/>
          <w:szCs w:val="18"/>
        </w:rPr>
        <w:t xml:space="preserve"> -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900C83" w:rsidRPr="00900C83" w:rsidRDefault="00900C83" w:rsidP="00900C83">
      <w:pPr>
        <w:pStyle w:val="22"/>
        <w:shd w:val="clear" w:color="auto" w:fill="auto"/>
        <w:spacing w:line="317" w:lineRule="exact"/>
        <w:ind w:firstLine="360"/>
        <w:rPr>
          <w:sz w:val="18"/>
          <w:szCs w:val="18"/>
        </w:rPr>
      </w:pPr>
      <w:proofErr w:type="spellStart"/>
      <w:r w:rsidRPr="00900C83">
        <w:rPr>
          <w:sz w:val="18"/>
          <w:szCs w:val="18"/>
        </w:rPr>
        <w:t>Зф</w:t>
      </w:r>
      <w:proofErr w:type="spellEnd"/>
      <w:r w:rsidRPr="00900C83">
        <w:rPr>
          <w:sz w:val="18"/>
          <w:szCs w:val="18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900C83" w:rsidRPr="00900C83" w:rsidRDefault="00900C83" w:rsidP="00900C83">
      <w:pPr>
        <w:pStyle w:val="22"/>
        <w:shd w:val="clear" w:color="auto" w:fill="auto"/>
        <w:spacing w:line="317" w:lineRule="exact"/>
        <w:ind w:firstLine="360"/>
        <w:rPr>
          <w:sz w:val="18"/>
          <w:szCs w:val="18"/>
        </w:rPr>
      </w:pPr>
      <w:proofErr w:type="spellStart"/>
      <w:r w:rsidRPr="00900C83">
        <w:rPr>
          <w:rStyle w:val="212pt"/>
          <w:sz w:val="18"/>
          <w:szCs w:val="18"/>
        </w:rPr>
        <w:t>МБ</w:t>
      </w:r>
      <w:proofErr w:type="gramStart"/>
      <w:r w:rsidRPr="00900C83">
        <w:rPr>
          <w:rStyle w:val="212pt"/>
          <w:sz w:val="18"/>
          <w:szCs w:val="18"/>
        </w:rPr>
        <w:t>ф</w:t>
      </w:r>
      <w:proofErr w:type="spellEnd"/>
      <w:r w:rsidRPr="00900C83">
        <w:rPr>
          <w:sz w:val="18"/>
          <w:szCs w:val="18"/>
        </w:rPr>
        <w:t>-</w:t>
      </w:r>
      <w:proofErr w:type="gramEnd"/>
      <w:r w:rsidRPr="00900C83">
        <w:rPr>
          <w:sz w:val="18"/>
          <w:szCs w:val="18"/>
        </w:rPr>
        <w:t xml:space="preserve"> фактически произведенные в отчетном году кассовые расходы на реализацию подпрограммы за счет </w:t>
      </w:r>
      <w:r w:rsidRPr="00900C83">
        <w:rPr>
          <w:sz w:val="18"/>
          <w:szCs w:val="18"/>
        </w:rPr>
        <w:lastRenderedPageBreak/>
        <w:t>поступивших из областного бюджета межбюджетных трансфертов, имеющих целевое назначение;</w:t>
      </w:r>
    </w:p>
    <w:p w:rsidR="0034227D" w:rsidRPr="00900C83" w:rsidRDefault="00900C83" w:rsidP="00900C83">
      <w:pPr>
        <w:pStyle w:val="22"/>
        <w:shd w:val="clear" w:color="auto" w:fill="auto"/>
        <w:spacing w:line="317" w:lineRule="exact"/>
        <w:ind w:firstLine="360"/>
        <w:rPr>
          <w:sz w:val="18"/>
          <w:szCs w:val="18"/>
        </w:rPr>
      </w:pPr>
      <w:r w:rsidRPr="00900C83">
        <w:rPr>
          <w:rStyle w:val="212pt"/>
          <w:sz w:val="18"/>
          <w:szCs w:val="18"/>
        </w:rPr>
        <w:t>МБ</w:t>
      </w:r>
      <w:proofErr w:type="gramStart"/>
      <w:r w:rsidRPr="00900C83">
        <w:rPr>
          <w:rStyle w:val="212pt"/>
          <w:sz w:val="18"/>
          <w:szCs w:val="18"/>
          <w:vertAlign w:val="subscript"/>
        </w:rPr>
        <w:t>П</w:t>
      </w:r>
      <w:r w:rsidRPr="00900C83">
        <w:rPr>
          <w:sz w:val="18"/>
          <w:szCs w:val="18"/>
        </w:rPr>
        <w:t>-</w:t>
      </w:r>
      <w:proofErr w:type="gramEnd"/>
      <w:r w:rsidRPr="00900C83">
        <w:rPr>
          <w:sz w:val="18"/>
          <w:szCs w:val="18"/>
        </w:rPr>
        <w:t xml:space="preserve">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34227D" w:rsidRPr="00C0703C" w:rsidRDefault="0034227D" w:rsidP="00931CF1">
      <w:pPr>
        <w:pStyle w:val="22"/>
        <w:shd w:val="clear" w:color="auto" w:fill="auto"/>
        <w:spacing w:line="317" w:lineRule="exact"/>
      </w:pPr>
      <w:r w:rsidRPr="00C0703C">
        <w:t>Расходы по подпрограмме соответствуют запланированному уровню.</w:t>
      </w:r>
    </w:p>
    <w:p w:rsidR="0034227D" w:rsidRPr="00C0703C" w:rsidRDefault="0034227D" w:rsidP="00931CF1">
      <w:pPr>
        <w:pStyle w:val="22"/>
        <w:shd w:val="clear" w:color="auto" w:fill="auto"/>
        <w:spacing w:line="317" w:lineRule="exact"/>
      </w:pPr>
      <w:r w:rsidRPr="00C0703C">
        <w:t xml:space="preserve">На реализацию подпрограммы запланировано </w:t>
      </w:r>
      <w:r w:rsidR="006A573E" w:rsidRPr="00C0703C">
        <w:t>227 888,7</w:t>
      </w:r>
      <w:r w:rsidR="00C0703C" w:rsidRPr="00C0703C">
        <w:t xml:space="preserve"> </w:t>
      </w:r>
      <w:r w:rsidRPr="00C0703C">
        <w:t>тыс</w:t>
      </w:r>
      <w:proofErr w:type="gramStart"/>
      <w:r w:rsidRPr="00C0703C">
        <w:t>.р</w:t>
      </w:r>
      <w:proofErr w:type="gramEnd"/>
      <w:r w:rsidRPr="00C0703C">
        <w:t xml:space="preserve">ублей средств областного бюджета, освоено </w:t>
      </w:r>
      <w:r w:rsidR="00C0703C" w:rsidRPr="00C0703C">
        <w:t xml:space="preserve">227 888,7 </w:t>
      </w:r>
      <w:r w:rsidR="00E34002" w:rsidRPr="00C0703C">
        <w:t>т</w:t>
      </w:r>
      <w:r w:rsidRPr="00C0703C">
        <w:t xml:space="preserve">ыс.рублей, средств местного бюджета запланировано </w:t>
      </w:r>
      <w:r w:rsidR="00C0703C">
        <w:t>145</w:t>
      </w:r>
      <w:r w:rsidR="00C0703C" w:rsidRPr="00C0703C">
        <w:t>214,6</w:t>
      </w:r>
      <w:r w:rsidR="00C0703C">
        <w:t xml:space="preserve">0 </w:t>
      </w:r>
      <w:r w:rsidRPr="00C0703C">
        <w:t xml:space="preserve">тыс.рублей, освоено </w:t>
      </w:r>
      <w:r w:rsidR="00C0703C">
        <w:t>144</w:t>
      </w:r>
      <w:r w:rsidR="00C0703C" w:rsidRPr="00C0703C">
        <w:t>784,83</w:t>
      </w:r>
      <w:r w:rsidR="00C0703C">
        <w:t xml:space="preserve"> </w:t>
      </w:r>
      <w:r w:rsidRPr="00C0703C">
        <w:t>тыс.рублей</w:t>
      </w:r>
    </w:p>
    <w:p w:rsidR="0034227D" w:rsidRPr="00C0703C" w:rsidRDefault="0034227D" w:rsidP="00931CF1">
      <w:pPr>
        <w:pStyle w:val="22"/>
        <w:shd w:val="clear" w:color="auto" w:fill="auto"/>
        <w:spacing w:line="317" w:lineRule="exact"/>
        <w:ind w:firstLine="360"/>
      </w:pPr>
      <w:r w:rsidRPr="00C0703C">
        <w:t xml:space="preserve"> ССуз=0,5*</w:t>
      </w:r>
      <w:r w:rsidR="00C0703C" w:rsidRPr="00C0703C">
        <w:t xml:space="preserve">227 888,7 </w:t>
      </w:r>
      <w:r w:rsidRPr="00C0703C">
        <w:t>/</w:t>
      </w:r>
      <w:r w:rsidR="00C0703C" w:rsidRPr="00C0703C">
        <w:t xml:space="preserve">227 888,7 </w:t>
      </w:r>
      <w:r w:rsidRPr="00C0703C">
        <w:t>+0,5*</w:t>
      </w:r>
      <w:r w:rsidR="00C0703C" w:rsidRPr="00C0703C">
        <w:t>144 784,83</w:t>
      </w:r>
      <w:r w:rsidRPr="00C0703C">
        <w:t>/</w:t>
      </w:r>
      <w:r w:rsidR="00C0703C" w:rsidRPr="00C0703C">
        <w:t>145 214,6</w:t>
      </w:r>
      <w:r w:rsidRPr="00C0703C">
        <w:t>=</w:t>
      </w:r>
      <w:r w:rsidR="00F1414E">
        <w:t>0,99</w:t>
      </w:r>
    </w:p>
    <w:p w:rsidR="0034227D" w:rsidRPr="00D77F07" w:rsidRDefault="0034227D" w:rsidP="00931CF1">
      <w:pPr>
        <w:widowControl w:val="0"/>
        <w:ind w:right="-82"/>
        <w:rPr>
          <w:rFonts w:ascii="Times New Roman" w:eastAsia="Calibri" w:hAnsi="Times New Roman" w:cs="Times New Roman"/>
          <w:kern w:val="1"/>
          <w:sz w:val="28"/>
          <w:szCs w:val="28"/>
          <w:highlight w:val="green"/>
        </w:rPr>
      </w:pPr>
    </w:p>
    <w:p w:rsidR="0034227D" w:rsidRPr="00C0703C" w:rsidRDefault="0034227D" w:rsidP="004D5E3D">
      <w:pPr>
        <w:pStyle w:val="32"/>
        <w:keepNext/>
        <w:keepLines/>
        <w:shd w:val="clear" w:color="auto" w:fill="auto"/>
        <w:tabs>
          <w:tab w:val="left" w:pos="0"/>
        </w:tabs>
        <w:ind w:firstLine="0"/>
        <w:rPr>
          <w:i/>
        </w:rPr>
      </w:pPr>
      <w:r w:rsidRPr="00C0703C">
        <w:rPr>
          <w:i/>
        </w:rPr>
        <w:t>Оценка эффективности использования</w:t>
      </w:r>
    </w:p>
    <w:p w:rsidR="0034227D" w:rsidRPr="00C0703C" w:rsidRDefault="0034227D" w:rsidP="004D5E3D">
      <w:pPr>
        <w:pStyle w:val="32"/>
        <w:keepNext/>
        <w:keepLines/>
        <w:shd w:val="clear" w:color="auto" w:fill="auto"/>
        <w:tabs>
          <w:tab w:val="left" w:pos="0"/>
        </w:tabs>
        <w:ind w:firstLine="0"/>
        <w:rPr>
          <w:i/>
        </w:rPr>
      </w:pPr>
      <w:r w:rsidRPr="00C0703C">
        <w:rPr>
          <w:i/>
        </w:rPr>
        <w:t>средств местного бюджета</w:t>
      </w:r>
    </w:p>
    <w:p w:rsidR="0034227D" w:rsidRPr="00C0703C" w:rsidRDefault="0034227D" w:rsidP="00931CF1">
      <w:pPr>
        <w:widowControl w:val="0"/>
        <w:ind w:right="-82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E49C0" w:rsidRDefault="0034227D" w:rsidP="00CE49C0">
      <w:pPr>
        <w:pStyle w:val="22"/>
        <w:numPr>
          <w:ilvl w:val="0"/>
          <w:numId w:val="6"/>
        </w:numPr>
        <w:shd w:val="clear" w:color="auto" w:fill="auto"/>
        <w:tabs>
          <w:tab w:val="left" w:pos="933"/>
        </w:tabs>
        <w:spacing w:line="326" w:lineRule="exact"/>
        <w:ind w:firstLine="360"/>
      </w:pPr>
      <w:r w:rsidRPr="00C0703C">
        <w:t xml:space="preserve">Показатель соотношения степени реализации мероприятий со степенью соответствия запланированному уровню расходов из средств местного бюджета </w:t>
      </w:r>
      <w:proofErr w:type="spellStart"/>
      <w:r w:rsidRPr="00C0703C">
        <w:t>ра</w:t>
      </w:r>
      <w:r w:rsidR="00CE49C0">
        <w:t>считывается</w:t>
      </w:r>
      <w:proofErr w:type="spellEnd"/>
      <w:r w:rsidRPr="00C0703C">
        <w:t xml:space="preserve"> </w:t>
      </w:r>
      <w:r w:rsidR="00CE49C0">
        <w:t>по следующей формуле:</w:t>
      </w:r>
    </w:p>
    <w:p w:rsidR="00CE49C0" w:rsidRDefault="00CE49C0" w:rsidP="00CE49C0">
      <w:pPr>
        <w:pStyle w:val="22"/>
        <w:shd w:val="clear" w:color="auto" w:fill="auto"/>
        <w:spacing w:line="280" w:lineRule="exact"/>
        <w:jc w:val="center"/>
      </w:pPr>
    </w:p>
    <w:p w:rsidR="00CE49C0" w:rsidRDefault="00CE49C0" w:rsidP="00CE49C0">
      <w:pPr>
        <w:pStyle w:val="22"/>
        <w:shd w:val="clear" w:color="auto" w:fill="auto"/>
        <w:spacing w:line="280" w:lineRule="exact"/>
        <w:jc w:val="center"/>
        <w:rPr>
          <w:vertAlign w:val="subscript"/>
        </w:rPr>
      </w:pPr>
      <w:proofErr w:type="spellStart"/>
      <w:r w:rsidRPr="005F70F4">
        <w:t>Э</w:t>
      </w:r>
      <w:r w:rsidRPr="005F70F4">
        <w:rPr>
          <w:vertAlign w:val="subscript"/>
        </w:rPr>
        <w:t>ис</w:t>
      </w:r>
      <w:r w:rsidRPr="005F70F4">
        <w:rPr>
          <w:rStyle w:val="23"/>
        </w:rPr>
        <w:t>=С</w:t>
      </w:r>
      <w:r w:rsidRPr="005F70F4">
        <w:t>Р</w:t>
      </w:r>
      <w:r w:rsidRPr="005F70F4">
        <w:rPr>
          <w:vertAlign w:val="subscript"/>
        </w:rPr>
        <w:t>м</w:t>
      </w:r>
      <w:r w:rsidRPr="005F70F4">
        <w:t>-</w:t>
      </w:r>
      <w:r>
        <w:t>СС</w:t>
      </w:r>
      <w:r w:rsidRPr="005F70F4">
        <w:rPr>
          <w:vertAlign w:val="subscript"/>
        </w:rPr>
        <w:t>уз</w:t>
      </w:r>
      <w:proofErr w:type="spellEnd"/>
    </w:p>
    <w:p w:rsidR="00CE49C0" w:rsidRPr="003B1B79" w:rsidRDefault="00CE49C0" w:rsidP="00CE49C0">
      <w:pPr>
        <w:pStyle w:val="22"/>
        <w:shd w:val="clear" w:color="auto" w:fill="auto"/>
        <w:spacing w:line="280" w:lineRule="exact"/>
        <w:jc w:val="center"/>
      </w:pPr>
    </w:p>
    <w:p w:rsidR="00CE49C0" w:rsidRPr="00CE49C0" w:rsidRDefault="00CE49C0" w:rsidP="00CE49C0">
      <w:pPr>
        <w:pStyle w:val="22"/>
        <w:shd w:val="clear" w:color="auto" w:fill="auto"/>
        <w:ind w:firstLine="360"/>
        <w:rPr>
          <w:sz w:val="18"/>
          <w:szCs w:val="18"/>
        </w:rPr>
      </w:pPr>
      <w:r w:rsidRPr="00CE49C0">
        <w:rPr>
          <w:sz w:val="18"/>
          <w:szCs w:val="18"/>
        </w:rPr>
        <w:t>где:</w:t>
      </w:r>
    </w:p>
    <w:p w:rsidR="00CE49C0" w:rsidRPr="00CE49C0" w:rsidRDefault="00CE49C0" w:rsidP="00CE49C0">
      <w:pPr>
        <w:pStyle w:val="130"/>
        <w:shd w:val="clear" w:color="auto" w:fill="auto"/>
        <w:ind w:firstLine="360"/>
        <w:rPr>
          <w:sz w:val="18"/>
          <w:szCs w:val="18"/>
        </w:rPr>
      </w:pPr>
      <w:proofErr w:type="spellStart"/>
      <w:r w:rsidRPr="00CE49C0">
        <w:rPr>
          <w:sz w:val="18"/>
          <w:szCs w:val="18"/>
        </w:rPr>
        <w:t>Э</w:t>
      </w:r>
      <w:r w:rsidRPr="00CE49C0">
        <w:rPr>
          <w:sz w:val="18"/>
          <w:szCs w:val="18"/>
          <w:vertAlign w:val="subscript"/>
        </w:rPr>
        <w:t>ис</w:t>
      </w:r>
      <w:proofErr w:type="spellEnd"/>
      <w:r w:rsidRPr="00CE49C0">
        <w:rPr>
          <w:sz w:val="18"/>
          <w:szCs w:val="18"/>
        </w:rPr>
        <w:t xml:space="preserve"> - эффективность использования средств местного бюджета;</w:t>
      </w:r>
    </w:p>
    <w:p w:rsidR="00CE49C0" w:rsidRPr="00CE49C0" w:rsidRDefault="00CE49C0" w:rsidP="00CE49C0">
      <w:pPr>
        <w:pStyle w:val="22"/>
        <w:shd w:val="clear" w:color="auto" w:fill="auto"/>
        <w:ind w:firstLine="360"/>
        <w:rPr>
          <w:sz w:val="18"/>
          <w:szCs w:val="18"/>
        </w:rPr>
      </w:pPr>
      <w:r w:rsidRPr="00CE49C0">
        <w:rPr>
          <w:sz w:val="18"/>
          <w:szCs w:val="18"/>
        </w:rPr>
        <w:t>СР</w:t>
      </w:r>
      <w:r w:rsidRPr="00CE49C0">
        <w:rPr>
          <w:sz w:val="18"/>
          <w:szCs w:val="18"/>
          <w:vertAlign w:val="subscript"/>
        </w:rPr>
        <w:t>М</w:t>
      </w:r>
      <w:r w:rsidRPr="00CE49C0">
        <w:rPr>
          <w:sz w:val="18"/>
          <w:szCs w:val="18"/>
        </w:rPr>
        <w:t xml:space="preserve"> - степень реализации мероприятий;</w:t>
      </w:r>
    </w:p>
    <w:p w:rsidR="00CE49C0" w:rsidRPr="00CE49C0" w:rsidRDefault="00CE49C0" w:rsidP="00CE49C0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CE49C0">
        <w:rPr>
          <w:sz w:val="18"/>
          <w:szCs w:val="18"/>
        </w:rPr>
        <w:t>СС</w:t>
      </w:r>
      <w:r w:rsidRPr="00CE49C0">
        <w:rPr>
          <w:sz w:val="18"/>
          <w:szCs w:val="18"/>
          <w:vertAlign w:val="subscript"/>
        </w:rPr>
        <w:t>уз</w:t>
      </w:r>
      <w:proofErr w:type="spellEnd"/>
      <w:r w:rsidRPr="00CE49C0">
        <w:rPr>
          <w:sz w:val="18"/>
          <w:szCs w:val="18"/>
        </w:rPr>
        <w:t xml:space="preserve"> - степень соответствия запланированному уровню расходов.</w:t>
      </w:r>
    </w:p>
    <w:p w:rsidR="00CE49C0" w:rsidRPr="00CE49C0" w:rsidRDefault="00CE49C0" w:rsidP="00CE49C0">
      <w:pPr>
        <w:pStyle w:val="22"/>
        <w:shd w:val="clear" w:color="auto" w:fill="auto"/>
        <w:rPr>
          <w:sz w:val="18"/>
          <w:szCs w:val="18"/>
        </w:rPr>
      </w:pPr>
      <w:r w:rsidRPr="00CE49C0">
        <w:rPr>
          <w:sz w:val="18"/>
          <w:szCs w:val="18"/>
        </w:rPr>
        <w:t xml:space="preserve">При этом если значение </w:t>
      </w:r>
      <w:proofErr w:type="spellStart"/>
      <w:r w:rsidRPr="00CE49C0">
        <w:rPr>
          <w:sz w:val="18"/>
          <w:szCs w:val="18"/>
        </w:rPr>
        <w:t>Э</w:t>
      </w:r>
      <w:r w:rsidRPr="00CE49C0">
        <w:rPr>
          <w:sz w:val="18"/>
          <w:szCs w:val="18"/>
          <w:vertAlign w:val="subscript"/>
        </w:rPr>
        <w:t>ис</w:t>
      </w:r>
      <w:proofErr w:type="spellEnd"/>
      <w:r w:rsidRPr="00CE49C0">
        <w:rPr>
          <w:sz w:val="18"/>
          <w:szCs w:val="18"/>
        </w:rPr>
        <w:t xml:space="preserve"> составляет: не менее 0, то оно принимается </w:t>
      </w:r>
      <w:proofErr w:type="gramStart"/>
      <w:r w:rsidRPr="00CE49C0">
        <w:rPr>
          <w:sz w:val="18"/>
          <w:szCs w:val="18"/>
        </w:rPr>
        <w:t>равным</w:t>
      </w:r>
      <w:proofErr w:type="gramEnd"/>
      <w:r w:rsidRPr="00CE49C0">
        <w:rPr>
          <w:sz w:val="18"/>
          <w:szCs w:val="18"/>
        </w:rPr>
        <w:t xml:space="preserve"> 1; </w:t>
      </w:r>
    </w:p>
    <w:p w:rsidR="00CE49C0" w:rsidRDefault="00CE49C0" w:rsidP="00CE49C0">
      <w:pPr>
        <w:pStyle w:val="22"/>
        <w:shd w:val="clear" w:color="auto" w:fill="auto"/>
        <w:rPr>
          <w:sz w:val="18"/>
          <w:szCs w:val="18"/>
        </w:rPr>
      </w:pPr>
      <w:proofErr w:type="gramStart"/>
      <w:r w:rsidRPr="00CE49C0">
        <w:rPr>
          <w:sz w:val="18"/>
          <w:szCs w:val="18"/>
        </w:rPr>
        <w:t>не менее -0,1, но менее 0, то оно принимается равным 0,9; не менее -0,2, но менее -0,1, то оно принимается равным 0,8; не менее -0,3, но менее -0,2, то оно принимается равным 0,7; не менее -0,4, но менее -0,3, то оно принимается равным 0,6; не менее -0,5, но менее -0,4, то оно принимается равным 0,5;</w:t>
      </w:r>
      <w:proofErr w:type="gramEnd"/>
      <w:r w:rsidRPr="00CE49C0">
        <w:rPr>
          <w:sz w:val="18"/>
          <w:szCs w:val="18"/>
        </w:rPr>
        <w:t xml:space="preserve"> менее -0,5, то оно принимается </w:t>
      </w:r>
      <w:proofErr w:type="gramStart"/>
      <w:r w:rsidRPr="00CE49C0">
        <w:rPr>
          <w:sz w:val="18"/>
          <w:szCs w:val="18"/>
        </w:rPr>
        <w:t>равным</w:t>
      </w:r>
      <w:proofErr w:type="gramEnd"/>
      <w:r w:rsidRPr="00CE49C0">
        <w:rPr>
          <w:sz w:val="18"/>
          <w:szCs w:val="18"/>
        </w:rPr>
        <w:t xml:space="preserve"> 0.</w:t>
      </w:r>
    </w:p>
    <w:p w:rsidR="00CE49C0" w:rsidRDefault="00CE49C0" w:rsidP="00CE49C0">
      <w:pPr>
        <w:pStyle w:val="22"/>
        <w:shd w:val="clear" w:color="auto" w:fill="auto"/>
        <w:rPr>
          <w:sz w:val="18"/>
          <w:szCs w:val="18"/>
        </w:rPr>
      </w:pPr>
    </w:p>
    <w:p w:rsidR="00CE49C0" w:rsidRPr="00CE49C0" w:rsidRDefault="00CE49C0" w:rsidP="00CE49C0">
      <w:pPr>
        <w:pStyle w:val="22"/>
        <w:shd w:val="clear" w:color="auto" w:fill="auto"/>
        <w:spacing w:line="280" w:lineRule="exact"/>
        <w:jc w:val="center"/>
        <w:rPr>
          <w:vertAlign w:val="subscript"/>
        </w:rPr>
      </w:pPr>
      <w:r w:rsidRPr="005F70F4">
        <w:t>Э</w:t>
      </w:r>
      <w:r w:rsidRPr="005F70F4">
        <w:rPr>
          <w:vertAlign w:val="subscript"/>
        </w:rPr>
        <w:t>ис</w:t>
      </w:r>
      <w:r w:rsidRPr="005F70F4">
        <w:rPr>
          <w:rStyle w:val="23"/>
        </w:rPr>
        <w:t>=</w:t>
      </w:r>
      <w:r w:rsidRPr="00CE49C0">
        <w:rPr>
          <w:rStyle w:val="23"/>
          <w:i w:val="0"/>
        </w:rPr>
        <w:t>1</w:t>
      </w:r>
      <w:r w:rsidRPr="00CE49C0">
        <w:t>-</w:t>
      </w:r>
      <w:r w:rsidR="00F1414E">
        <w:t>0,99</w:t>
      </w:r>
      <w:r>
        <w:t>=</w:t>
      </w:r>
      <w:r w:rsidR="00F1414E">
        <w:t>0,01=1</w:t>
      </w:r>
    </w:p>
    <w:p w:rsidR="00CE49C0" w:rsidRPr="00CE49C0" w:rsidRDefault="00CE49C0" w:rsidP="00CE49C0">
      <w:pPr>
        <w:pStyle w:val="22"/>
        <w:shd w:val="clear" w:color="auto" w:fill="auto"/>
        <w:rPr>
          <w:sz w:val="18"/>
          <w:szCs w:val="18"/>
        </w:rPr>
      </w:pPr>
    </w:p>
    <w:p w:rsidR="0034227D" w:rsidRPr="00D77F07" w:rsidRDefault="0034227D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4227D" w:rsidRPr="000E53FB" w:rsidRDefault="0034227D" w:rsidP="004D5E3D">
      <w:pPr>
        <w:pStyle w:val="32"/>
        <w:keepNext/>
        <w:keepLines/>
        <w:shd w:val="clear" w:color="auto" w:fill="auto"/>
        <w:spacing w:line="280" w:lineRule="exact"/>
        <w:ind w:firstLine="0"/>
        <w:rPr>
          <w:i/>
        </w:rPr>
      </w:pPr>
      <w:r w:rsidRPr="000E53FB">
        <w:rPr>
          <w:i/>
        </w:rPr>
        <w:t>Оценка степени</w:t>
      </w:r>
    </w:p>
    <w:p w:rsidR="0034227D" w:rsidRPr="000E53FB" w:rsidRDefault="0034227D" w:rsidP="004D5E3D">
      <w:pPr>
        <w:pStyle w:val="82"/>
        <w:shd w:val="clear" w:color="auto" w:fill="auto"/>
        <w:spacing w:line="280" w:lineRule="exact"/>
        <w:rPr>
          <w:i/>
        </w:rPr>
      </w:pPr>
      <w:r w:rsidRPr="000E53FB">
        <w:rPr>
          <w:i/>
        </w:rPr>
        <w:t>достижения целей и решения задач подпрограмм</w:t>
      </w:r>
    </w:p>
    <w:p w:rsidR="0034227D" w:rsidRPr="000E53FB" w:rsidRDefault="0034227D" w:rsidP="00931CF1">
      <w:pPr>
        <w:pStyle w:val="82"/>
        <w:shd w:val="clear" w:color="auto" w:fill="auto"/>
        <w:spacing w:line="280" w:lineRule="exact"/>
        <w:jc w:val="both"/>
      </w:pPr>
    </w:p>
    <w:p w:rsidR="0034227D" w:rsidRDefault="0034227D" w:rsidP="00B373CC">
      <w:pPr>
        <w:pStyle w:val="22"/>
        <w:shd w:val="clear" w:color="auto" w:fill="auto"/>
        <w:spacing w:line="317" w:lineRule="exact"/>
        <w:ind w:firstLine="360"/>
      </w:pPr>
      <w:r w:rsidRPr="00B373CC">
        <w:t>Оценка степени достижения целей и решения задач  подпрограммы определяется степенью достижения плановых значений показателей (индикаторов) подпрограммы, желаемой тенденцией развития которых является увеличение значений:</w:t>
      </w:r>
    </w:p>
    <w:p w:rsidR="00082389" w:rsidRPr="00E12A86" w:rsidRDefault="00082389" w:rsidP="00082389">
      <w:pPr>
        <w:pStyle w:val="110"/>
        <w:shd w:val="clear" w:color="auto" w:fill="auto"/>
        <w:spacing w:line="240" w:lineRule="exact"/>
        <w:jc w:val="center"/>
        <w:rPr>
          <w:sz w:val="28"/>
          <w:szCs w:val="28"/>
        </w:rPr>
      </w:pPr>
      <w:proofErr w:type="spellStart"/>
      <w:r w:rsidRPr="00E12A86">
        <w:rPr>
          <w:sz w:val="28"/>
          <w:szCs w:val="28"/>
        </w:rPr>
        <w:t>СД</w:t>
      </w:r>
      <w:r w:rsidRPr="00E12A86">
        <w:rPr>
          <w:sz w:val="28"/>
          <w:szCs w:val="28"/>
          <w:vertAlign w:val="subscript"/>
        </w:rPr>
        <w:t>п</w:t>
      </w:r>
      <w:proofErr w:type="spellEnd"/>
      <w:r w:rsidRPr="00E12A86">
        <w:rPr>
          <w:sz w:val="28"/>
          <w:szCs w:val="28"/>
          <w:vertAlign w:val="subscript"/>
        </w:rPr>
        <w:t>/</w:t>
      </w:r>
      <w:proofErr w:type="spellStart"/>
      <w:r w:rsidRPr="00E12A86">
        <w:rPr>
          <w:sz w:val="28"/>
          <w:szCs w:val="28"/>
          <w:vertAlign w:val="subscript"/>
        </w:rPr>
        <w:t>ппз=</w:t>
      </w:r>
      <w:r w:rsidRPr="00E12A86">
        <w:rPr>
          <w:sz w:val="28"/>
          <w:szCs w:val="28"/>
        </w:rPr>
        <w:t>ЗП</w:t>
      </w:r>
      <w:r w:rsidRPr="00E12A86">
        <w:rPr>
          <w:sz w:val="28"/>
          <w:szCs w:val="28"/>
          <w:vertAlign w:val="subscript"/>
        </w:rPr>
        <w:t>п</w:t>
      </w:r>
      <w:proofErr w:type="spellEnd"/>
      <w:r w:rsidRPr="00E12A86">
        <w:rPr>
          <w:sz w:val="28"/>
          <w:szCs w:val="28"/>
          <w:vertAlign w:val="subscript"/>
        </w:rPr>
        <w:t>/</w:t>
      </w:r>
      <w:proofErr w:type="spellStart"/>
      <w:r w:rsidRPr="00E12A86">
        <w:rPr>
          <w:sz w:val="28"/>
          <w:szCs w:val="28"/>
          <w:vertAlign w:val="subscript"/>
        </w:rPr>
        <w:t>пф</w:t>
      </w:r>
      <w:proofErr w:type="spellEnd"/>
      <w:r w:rsidRPr="00E12A86">
        <w:rPr>
          <w:sz w:val="28"/>
          <w:szCs w:val="28"/>
        </w:rPr>
        <w:t>/</w:t>
      </w:r>
      <w:proofErr w:type="spellStart"/>
      <w:r w:rsidRPr="00E12A86">
        <w:rPr>
          <w:sz w:val="28"/>
          <w:szCs w:val="28"/>
        </w:rPr>
        <w:t>ЗП</w:t>
      </w:r>
      <w:r w:rsidRPr="00E12A86">
        <w:rPr>
          <w:sz w:val="28"/>
          <w:szCs w:val="28"/>
          <w:vertAlign w:val="subscript"/>
        </w:rPr>
        <w:t>п</w:t>
      </w:r>
      <w:proofErr w:type="spellEnd"/>
      <w:r w:rsidRPr="00E12A86">
        <w:rPr>
          <w:sz w:val="28"/>
          <w:szCs w:val="28"/>
          <w:vertAlign w:val="subscript"/>
        </w:rPr>
        <w:t>/</w:t>
      </w:r>
      <w:proofErr w:type="spellStart"/>
      <w:r w:rsidRPr="00E12A86">
        <w:rPr>
          <w:sz w:val="28"/>
          <w:szCs w:val="28"/>
          <w:vertAlign w:val="subscript"/>
        </w:rPr>
        <w:t>пп</w:t>
      </w:r>
      <w:proofErr w:type="spellEnd"/>
      <w:r w:rsidRPr="00E12A86">
        <w:rPr>
          <w:sz w:val="28"/>
          <w:szCs w:val="28"/>
        </w:rPr>
        <w:t>,</w:t>
      </w:r>
    </w:p>
    <w:p w:rsidR="00082389" w:rsidRPr="00082389" w:rsidRDefault="00082389" w:rsidP="00082389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082389">
        <w:rPr>
          <w:sz w:val="18"/>
          <w:szCs w:val="18"/>
        </w:rPr>
        <w:t>где:</w:t>
      </w:r>
    </w:p>
    <w:p w:rsidR="00082389" w:rsidRPr="00082389" w:rsidRDefault="00082389" w:rsidP="00082389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082389">
        <w:rPr>
          <w:rStyle w:val="29pt"/>
        </w:rPr>
        <w:t>СДп</w:t>
      </w:r>
      <w:proofErr w:type="spellEnd"/>
      <w:r w:rsidRPr="00082389">
        <w:rPr>
          <w:rStyle w:val="29pt"/>
        </w:rPr>
        <w:t>/</w:t>
      </w:r>
      <w:proofErr w:type="spellStart"/>
      <w:r w:rsidRPr="00082389">
        <w:rPr>
          <w:rStyle w:val="29pt"/>
        </w:rPr>
        <w:t>ппз</w:t>
      </w:r>
      <w:r w:rsidRPr="00082389">
        <w:rPr>
          <w:sz w:val="18"/>
          <w:szCs w:val="18"/>
        </w:rPr>
        <w:t>~</w:t>
      </w:r>
      <w:proofErr w:type="spellEnd"/>
      <w:r w:rsidRPr="00082389">
        <w:rPr>
          <w:sz w:val="18"/>
          <w:szCs w:val="18"/>
        </w:rPr>
        <w:t xml:space="preserve"> степень достижения планового значения показателя (индикатора), характеризующего цели и задачи подпрограммы;</w:t>
      </w:r>
    </w:p>
    <w:p w:rsidR="00082389" w:rsidRPr="00082389" w:rsidRDefault="00082389" w:rsidP="00082389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082389">
        <w:rPr>
          <w:rStyle w:val="212pt"/>
          <w:sz w:val="18"/>
          <w:szCs w:val="18"/>
        </w:rPr>
        <w:t>ЗП</w:t>
      </w:r>
      <w:r w:rsidRPr="00082389">
        <w:rPr>
          <w:rStyle w:val="212pt"/>
          <w:sz w:val="18"/>
          <w:szCs w:val="18"/>
          <w:vertAlign w:val="subscript"/>
        </w:rPr>
        <w:t>п</w:t>
      </w:r>
      <w:proofErr w:type="spellEnd"/>
      <w:r w:rsidRPr="00082389">
        <w:rPr>
          <w:rStyle w:val="212pt"/>
          <w:sz w:val="18"/>
          <w:szCs w:val="18"/>
          <w:vertAlign w:val="subscript"/>
        </w:rPr>
        <w:t>/</w:t>
      </w:r>
      <w:proofErr w:type="spellStart"/>
      <w:r w:rsidRPr="00082389">
        <w:rPr>
          <w:rStyle w:val="212pt"/>
          <w:sz w:val="18"/>
          <w:szCs w:val="18"/>
          <w:vertAlign w:val="subscript"/>
        </w:rPr>
        <w:t>п</w:t>
      </w:r>
      <w:proofErr w:type="gramStart"/>
      <w:r w:rsidRPr="00082389">
        <w:rPr>
          <w:rStyle w:val="212pt"/>
          <w:sz w:val="18"/>
          <w:szCs w:val="18"/>
        </w:rPr>
        <w:t>ф</w:t>
      </w:r>
      <w:proofErr w:type="spellEnd"/>
      <w:r w:rsidRPr="00082389">
        <w:rPr>
          <w:sz w:val="18"/>
          <w:szCs w:val="18"/>
        </w:rPr>
        <w:t>-</w:t>
      </w:r>
      <w:proofErr w:type="gramEnd"/>
      <w:r w:rsidRPr="00082389">
        <w:rPr>
          <w:sz w:val="18"/>
          <w:szCs w:val="18"/>
        </w:rPr>
        <w:t xml:space="preserve">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82389" w:rsidRDefault="00082389" w:rsidP="00082389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082389">
        <w:rPr>
          <w:rStyle w:val="212pt"/>
          <w:sz w:val="18"/>
          <w:szCs w:val="18"/>
        </w:rPr>
        <w:t>ЗП</w:t>
      </w:r>
      <w:r w:rsidRPr="00082389">
        <w:rPr>
          <w:rStyle w:val="212pt"/>
          <w:sz w:val="18"/>
          <w:szCs w:val="18"/>
          <w:vertAlign w:val="subscript"/>
        </w:rPr>
        <w:t>п</w:t>
      </w:r>
      <w:proofErr w:type="spellEnd"/>
      <w:r w:rsidRPr="00082389">
        <w:rPr>
          <w:rStyle w:val="212pt"/>
          <w:sz w:val="18"/>
          <w:szCs w:val="18"/>
          <w:vertAlign w:val="subscript"/>
        </w:rPr>
        <w:t>/</w:t>
      </w:r>
      <w:proofErr w:type="spellStart"/>
      <w:r w:rsidRPr="00082389">
        <w:rPr>
          <w:rStyle w:val="212pt"/>
          <w:sz w:val="18"/>
          <w:szCs w:val="18"/>
          <w:vertAlign w:val="subscript"/>
        </w:rPr>
        <w:t>п</w:t>
      </w:r>
      <w:proofErr w:type="gramStart"/>
      <w:r w:rsidRPr="00082389">
        <w:rPr>
          <w:rStyle w:val="212pt"/>
          <w:sz w:val="18"/>
          <w:szCs w:val="18"/>
          <w:vertAlign w:val="subscript"/>
        </w:rPr>
        <w:t>п</w:t>
      </w:r>
      <w:proofErr w:type="spellEnd"/>
      <w:r w:rsidRPr="00082389">
        <w:rPr>
          <w:sz w:val="18"/>
          <w:szCs w:val="18"/>
        </w:rPr>
        <w:t>-</w:t>
      </w:r>
      <w:proofErr w:type="gramEnd"/>
      <w:r w:rsidRPr="00082389">
        <w:rPr>
          <w:sz w:val="18"/>
          <w:szCs w:val="18"/>
        </w:rPr>
        <w:t xml:space="preserve"> плановое значение показателя (индикатора), характеризующего цели и задачи подпрограммы.</w:t>
      </w:r>
    </w:p>
    <w:p w:rsidR="00082389" w:rsidRDefault="00082389" w:rsidP="00082389">
      <w:pPr>
        <w:pStyle w:val="140"/>
        <w:shd w:val="clear" w:color="auto" w:fill="auto"/>
        <w:spacing w:line="240" w:lineRule="auto"/>
        <w:ind w:left="720"/>
      </w:pPr>
      <w:r w:rsidRPr="00082389">
        <w:t xml:space="preserve">в случаях, если </w:t>
      </w:r>
      <w:proofErr w:type="spellStart"/>
      <w:r w:rsidRPr="00082389">
        <w:t>СД</w:t>
      </w:r>
      <w:r w:rsidRPr="00082389">
        <w:rPr>
          <w:vertAlign w:val="subscript"/>
        </w:rPr>
        <w:t>п</w:t>
      </w:r>
      <w:proofErr w:type="spellEnd"/>
      <w:r w:rsidRPr="00082389">
        <w:rPr>
          <w:vertAlign w:val="subscript"/>
        </w:rPr>
        <w:t>/</w:t>
      </w:r>
      <w:proofErr w:type="spellStart"/>
      <w:r w:rsidRPr="00082389">
        <w:rPr>
          <w:vertAlign w:val="subscript"/>
        </w:rPr>
        <w:t>ппз</w:t>
      </w:r>
      <w:proofErr w:type="spellEnd"/>
      <w:r w:rsidRPr="00082389">
        <w:t xml:space="preserve">&gt; 1,значение </w:t>
      </w:r>
      <w:proofErr w:type="spellStart"/>
      <w:r w:rsidRPr="00082389">
        <w:t>СД</w:t>
      </w:r>
      <w:r w:rsidRPr="00082389">
        <w:rPr>
          <w:vertAlign w:val="subscript"/>
        </w:rPr>
        <w:t>п</w:t>
      </w:r>
      <w:proofErr w:type="spellEnd"/>
      <w:r w:rsidRPr="00082389">
        <w:rPr>
          <w:vertAlign w:val="subscript"/>
        </w:rPr>
        <w:t>/</w:t>
      </w:r>
      <w:proofErr w:type="spellStart"/>
      <w:r w:rsidRPr="00082389">
        <w:rPr>
          <w:vertAlign w:val="subscript"/>
        </w:rPr>
        <w:t>ппз</w:t>
      </w:r>
      <w:proofErr w:type="spellEnd"/>
      <w:r w:rsidRPr="00082389">
        <w:t xml:space="preserve"> принимается </w:t>
      </w:r>
      <w:proofErr w:type="gramStart"/>
      <w:r w:rsidRPr="00082389">
        <w:t>равным</w:t>
      </w:r>
      <w:proofErr w:type="gramEnd"/>
      <w:r w:rsidRPr="00082389">
        <w:t xml:space="preserve"> 1</w:t>
      </w:r>
    </w:p>
    <w:p w:rsidR="00082389" w:rsidRPr="00B373CC" w:rsidRDefault="00082389" w:rsidP="00B373CC">
      <w:pPr>
        <w:pStyle w:val="22"/>
        <w:shd w:val="clear" w:color="auto" w:fill="auto"/>
        <w:spacing w:line="317" w:lineRule="exact"/>
        <w:ind w:firstLine="360"/>
      </w:pPr>
    </w:p>
    <w:p w:rsidR="005A761F" w:rsidRPr="00B373CC" w:rsidRDefault="00C0703C" w:rsidP="00B373CC">
      <w:pPr>
        <w:pStyle w:val="a7"/>
        <w:widowControl w:val="0"/>
        <w:numPr>
          <w:ilvl w:val="0"/>
          <w:numId w:val="11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B373CC">
        <w:rPr>
          <w:rFonts w:ascii="Times New Roman" w:hAnsi="Times New Roman" w:cs="Times New Roman"/>
          <w:sz w:val="28"/>
          <w:szCs w:val="28"/>
        </w:rPr>
        <w:lastRenderedPageBreak/>
        <w:t>Удельный вес выпускников муниципальных общеобразовательных организаций,  получивших аттестат о среднем общем образовании, в общей численности выпускников</w:t>
      </w:r>
      <w:r w:rsidR="0034227D" w:rsidRPr="00B373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27D" w:rsidRPr="00B373CC">
        <w:rPr>
          <w:rFonts w:ascii="Times New Roman" w:hAnsi="Times New Roman" w:cs="Times New Roman"/>
          <w:sz w:val="28"/>
          <w:szCs w:val="28"/>
        </w:rPr>
        <w:t>СД</w:t>
      </w:r>
      <w:r w:rsidR="0034227D" w:rsidRPr="00B373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34227D" w:rsidRPr="00B373CC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Pr="00B373CC">
        <w:rPr>
          <w:rFonts w:ascii="Times New Roman" w:hAnsi="Times New Roman" w:cs="Times New Roman"/>
          <w:sz w:val="28"/>
          <w:szCs w:val="28"/>
        </w:rPr>
        <w:t>100</w:t>
      </w:r>
      <w:r w:rsidR="0034227D" w:rsidRPr="00B373CC">
        <w:rPr>
          <w:rFonts w:ascii="Times New Roman" w:hAnsi="Times New Roman" w:cs="Times New Roman"/>
          <w:sz w:val="28"/>
          <w:szCs w:val="28"/>
        </w:rPr>
        <w:t>/</w:t>
      </w:r>
      <w:r w:rsidRPr="00B373CC">
        <w:rPr>
          <w:rFonts w:ascii="Times New Roman" w:hAnsi="Times New Roman" w:cs="Times New Roman"/>
          <w:sz w:val="28"/>
          <w:szCs w:val="28"/>
        </w:rPr>
        <w:t>99,5</w:t>
      </w:r>
      <w:r w:rsidR="0034227D" w:rsidRPr="00B373CC">
        <w:rPr>
          <w:rFonts w:ascii="Times New Roman" w:hAnsi="Times New Roman" w:cs="Times New Roman"/>
          <w:sz w:val="28"/>
          <w:szCs w:val="28"/>
        </w:rPr>
        <w:t>=</w:t>
      </w:r>
      <w:r w:rsidR="005A761F" w:rsidRPr="00B373CC">
        <w:rPr>
          <w:rFonts w:ascii="Times New Roman" w:hAnsi="Times New Roman" w:cs="Times New Roman"/>
          <w:sz w:val="28"/>
          <w:szCs w:val="28"/>
        </w:rPr>
        <w:t>1</w:t>
      </w:r>
      <w:r w:rsidR="0034227D" w:rsidRPr="00B373CC">
        <w:rPr>
          <w:rFonts w:ascii="Times New Roman" w:hAnsi="Times New Roman" w:cs="Times New Roman"/>
          <w:sz w:val="28"/>
          <w:szCs w:val="28"/>
        </w:rPr>
        <w:t xml:space="preserve"> </w:t>
      </w:r>
      <w:r w:rsidR="005A761F" w:rsidRPr="00B373CC">
        <w:rPr>
          <w:rFonts w:ascii="Times New Roman" w:hAnsi="Times New Roman" w:cs="Times New Roman"/>
          <w:sz w:val="28"/>
          <w:szCs w:val="28"/>
        </w:rPr>
        <w:t>.</w:t>
      </w:r>
    </w:p>
    <w:p w:rsidR="0034227D" w:rsidRPr="00B373CC" w:rsidRDefault="00C0703C" w:rsidP="00B373CC">
      <w:pPr>
        <w:pStyle w:val="a7"/>
        <w:widowControl w:val="0"/>
        <w:numPr>
          <w:ilvl w:val="0"/>
          <w:numId w:val="11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B373CC">
        <w:rPr>
          <w:rFonts w:ascii="Times New Roman" w:hAnsi="Times New Roman" w:cs="Times New Roman"/>
          <w:sz w:val="28"/>
          <w:szCs w:val="28"/>
        </w:rPr>
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</w:r>
      <w:r w:rsidR="0034227D" w:rsidRPr="00B373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27D" w:rsidRPr="00B373CC">
        <w:rPr>
          <w:rFonts w:ascii="Times New Roman" w:hAnsi="Times New Roman" w:cs="Times New Roman"/>
          <w:sz w:val="28"/>
          <w:szCs w:val="28"/>
        </w:rPr>
        <w:t>СД</w:t>
      </w:r>
      <w:r w:rsidR="0034227D" w:rsidRPr="00B373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34227D" w:rsidRPr="00B373CC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="0034227D" w:rsidRPr="00B373CC">
        <w:rPr>
          <w:rFonts w:ascii="Times New Roman" w:hAnsi="Times New Roman" w:cs="Times New Roman"/>
          <w:sz w:val="28"/>
          <w:szCs w:val="28"/>
        </w:rPr>
        <w:t>100/100=1.</w:t>
      </w:r>
    </w:p>
    <w:p w:rsidR="00C0703C" w:rsidRPr="00B373CC" w:rsidRDefault="002462AE" w:rsidP="00B373CC">
      <w:pPr>
        <w:pStyle w:val="a7"/>
        <w:widowControl w:val="0"/>
        <w:numPr>
          <w:ilvl w:val="0"/>
          <w:numId w:val="11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B373CC">
        <w:rPr>
          <w:rFonts w:ascii="Times New Roman" w:hAnsi="Times New Roman" w:cs="Times New Roman"/>
          <w:sz w:val="28"/>
          <w:szCs w:val="28"/>
        </w:rPr>
        <w:t xml:space="preserve"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лет), </w:t>
      </w:r>
      <w:proofErr w:type="spellStart"/>
      <w:r w:rsidRPr="00B373CC">
        <w:rPr>
          <w:rFonts w:ascii="Times New Roman" w:hAnsi="Times New Roman" w:cs="Times New Roman"/>
          <w:sz w:val="28"/>
          <w:szCs w:val="28"/>
        </w:rPr>
        <w:t>СД</w:t>
      </w:r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="00082389">
        <w:rPr>
          <w:rFonts w:ascii="Times New Roman" w:hAnsi="Times New Roman" w:cs="Times New Roman"/>
          <w:sz w:val="28"/>
          <w:szCs w:val="28"/>
        </w:rPr>
        <w:t>97,3/95=1,02=1</w:t>
      </w:r>
    </w:p>
    <w:p w:rsidR="002462AE" w:rsidRPr="00B373CC" w:rsidRDefault="002462AE" w:rsidP="00B373CC">
      <w:pPr>
        <w:pStyle w:val="a7"/>
        <w:widowControl w:val="0"/>
        <w:numPr>
          <w:ilvl w:val="0"/>
          <w:numId w:val="11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B373CC">
        <w:rPr>
          <w:rFonts w:ascii="Times New Roman" w:hAnsi="Times New Roman" w:cs="Times New Roman"/>
          <w:sz w:val="28"/>
          <w:szCs w:val="28"/>
        </w:rPr>
        <w:t xml:space="preserve">Количество массовых мероприятий, проводимых по патриотическому воспитанию, </w:t>
      </w:r>
      <w:proofErr w:type="spellStart"/>
      <w:r w:rsidRPr="00B373CC">
        <w:rPr>
          <w:rFonts w:ascii="Times New Roman" w:hAnsi="Times New Roman" w:cs="Times New Roman"/>
          <w:sz w:val="28"/>
          <w:szCs w:val="28"/>
        </w:rPr>
        <w:t>СД</w:t>
      </w:r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="00082389">
        <w:rPr>
          <w:rFonts w:ascii="Times New Roman" w:hAnsi="Times New Roman" w:cs="Times New Roman"/>
          <w:sz w:val="28"/>
          <w:szCs w:val="28"/>
        </w:rPr>
        <w:t>72/65=1,10=1</w:t>
      </w:r>
    </w:p>
    <w:p w:rsidR="002462AE" w:rsidRPr="00B373CC" w:rsidRDefault="002462AE" w:rsidP="00B373CC">
      <w:pPr>
        <w:pStyle w:val="a7"/>
        <w:widowControl w:val="0"/>
        <w:numPr>
          <w:ilvl w:val="0"/>
          <w:numId w:val="11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B373CC">
        <w:rPr>
          <w:rFonts w:ascii="Times New Roman" w:hAnsi="Times New Roman" w:cs="Times New Roman"/>
          <w:sz w:val="28"/>
          <w:szCs w:val="28"/>
        </w:rPr>
        <w:t xml:space="preserve">Удельный вес численности учителей в возрасте до 35 лет в общей численности учителей общеобразовательных организаций, </w:t>
      </w:r>
      <w:proofErr w:type="spellStart"/>
      <w:r w:rsidRPr="00B373CC">
        <w:rPr>
          <w:rFonts w:ascii="Times New Roman" w:hAnsi="Times New Roman" w:cs="Times New Roman"/>
          <w:sz w:val="28"/>
          <w:szCs w:val="28"/>
        </w:rPr>
        <w:t>СД</w:t>
      </w:r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="00082389">
        <w:rPr>
          <w:rFonts w:ascii="Times New Roman" w:hAnsi="Times New Roman" w:cs="Times New Roman"/>
          <w:sz w:val="28"/>
          <w:szCs w:val="28"/>
        </w:rPr>
        <w:t>24/20=1,20=1</w:t>
      </w:r>
    </w:p>
    <w:p w:rsidR="002462AE" w:rsidRPr="00B373CC" w:rsidRDefault="002462AE" w:rsidP="00B373CC">
      <w:pPr>
        <w:pStyle w:val="a7"/>
        <w:widowControl w:val="0"/>
        <w:numPr>
          <w:ilvl w:val="0"/>
          <w:numId w:val="11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B373CC">
        <w:rPr>
          <w:rFonts w:ascii="Times New Roman" w:hAnsi="Times New Roman" w:cs="Times New Roman"/>
          <w:sz w:val="28"/>
          <w:szCs w:val="28"/>
        </w:rPr>
        <w:t xml:space="preserve">Удельный вес численности руководителей муниципальных общеобразовательных организаций 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общего и дополнительного образования детей, </w:t>
      </w:r>
      <w:proofErr w:type="spellStart"/>
      <w:r w:rsidRPr="00B373CC">
        <w:rPr>
          <w:rFonts w:ascii="Times New Roman" w:hAnsi="Times New Roman" w:cs="Times New Roman"/>
          <w:sz w:val="28"/>
          <w:szCs w:val="28"/>
        </w:rPr>
        <w:t>СД</w:t>
      </w:r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Pr="00B373CC">
        <w:rPr>
          <w:rFonts w:ascii="Times New Roman" w:hAnsi="Times New Roman" w:cs="Times New Roman"/>
          <w:sz w:val="28"/>
          <w:szCs w:val="28"/>
        </w:rPr>
        <w:t>100/100=1</w:t>
      </w:r>
    </w:p>
    <w:p w:rsidR="002462AE" w:rsidRPr="00B373CC" w:rsidRDefault="002462AE" w:rsidP="00B373CC">
      <w:pPr>
        <w:pStyle w:val="a7"/>
        <w:widowControl w:val="0"/>
        <w:numPr>
          <w:ilvl w:val="0"/>
          <w:numId w:val="11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B373CC">
        <w:rPr>
          <w:rFonts w:ascii="Times New Roman" w:hAnsi="Times New Roman" w:cs="Times New Roman"/>
          <w:sz w:val="28"/>
          <w:szCs w:val="28"/>
        </w:rPr>
        <w:t xml:space="preserve">Отношение средней заработной платы педагогических работников общеобразовательных организаций к средней заработной плате в Оренбургской области, </w:t>
      </w:r>
      <w:proofErr w:type="spellStart"/>
      <w:r w:rsidRPr="00B373CC">
        <w:rPr>
          <w:rFonts w:ascii="Times New Roman" w:hAnsi="Times New Roman" w:cs="Times New Roman"/>
          <w:sz w:val="28"/>
          <w:szCs w:val="28"/>
        </w:rPr>
        <w:t>СД</w:t>
      </w:r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Pr="00B373CC">
        <w:rPr>
          <w:rFonts w:ascii="Times New Roman" w:hAnsi="Times New Roman" w:cs="Times New Roman"/>
          <w:sz w:val="28"/>
          <w:szCs w:val="28"/>
        </w:rPr>
        <w:t>100/100=1</w:t>
      </w:r>
    </w:p>
    <w:p w:rsidR="002462AE" w:rsidRPr="00B373CC" w:rsidRDefault="002462AE" w:rsidP="00B373CC">
      <w:pPr>
        <w:pStyle w:val="a7"/>
        <w:widowControl w:val="0"/>
        <w:numPr>
          <w:ilvl w:val="0"/>
          <w:numId w:val="11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B373CC">
        <w:rPr>
          <w:rFonts w:ascii="Times New Roman" w:hAnsi="Times New Roman" w:cs="Times New Roman"/>
          <w:sz w:val="28"/>
          <w:szCs w:val="28"/>
        </w:rPr>
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Оренбургской области, </w:t>
      </w:r>
      <w:proofErr w:type="spellStart"/>
      <w:r w:rsidRPr="00B373CC">
        <w:rPr>
          <w:rFonts w:ascii="Times New Roman" w:hAnsi="Times New Roman" w:cs="Times New Roman"/>
          <w:sz w:val="28"/>
          <w:szCs w:val="28"/>
        </w:rPr>
        <w:t>СД</w:t>
      </w:r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Pr="00B373CC">
        <w:rPr>
          <w:rFonts w:ascii="Times New Roman" w:hAnsi="Times New Roman" w:cs="Times New Roman"/>
          <w:sz w:val="28"/>
          <w:szCs w:val="28"/>
        </w:rPr>
        <w:t>75,4/75,4=1</w:t>
      </w:r>
    </w:p>
    <w:p w:rsidR="002462AE" w:rsidRPr="00B373CC" w:rsidRDefault="002462AE" w:rsidP="00B373CC">
      <w:pPr>
        <w:pStyle w:val="a7"/>
        <w:widowControl w:val="0"/>
        <w:numPr>
          <w:ilvl w:val="0"/>
          <w:numId w:val="11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B373CC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B373CC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B373CC">
        <w:rPr>
          <w:rFonts w:ascii="Times New Roman" w:hAnsi="Times New Roman" w:cs="Times New Roman"/>
          <w:sz w:val="28"/>
          <w:szCs w:val="28"/>
        </w:rPr>
        <w:t xml:space="preserve"> обучающихся по программам общего образования, </w:t>
      </w:r>
      <w:proofErr w:type="spellStart"/>
      <w:r w:rsidRPr="00B373CC">
        <w:rPr>
          <w:rFonts w:ascii="Times New Roman" w:hAnsi="Times New Roman" w:cs="Times New Roman"/>
          <w:sz w:val="28"/>
          <w:szCs w:val="28"/>
        </w:rPr>
        <w:t>СД</w:t>
      </w:r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Pr="00B373CC">
        <w:rPr>
          <w:rFonts w:ascii="Times New Roman" w:hAnsi="Times New Roman" w:cs="Times New Roman"/>
          <w:sz w:val="28"/>
          <w:szCs w:val="28"/>
        </w:rPr>
        <w:t>65/65=1</w:t>
      </w:r>
    </w:p>
    <w:p w:rsidR="002462AE" w:rsidRPr="00B373CC" w:rsidRDefault="002462AE" w:rsidP="00B373CC">
      <w:pPr>
        <w:pStyle w:val="a7"/>
        <w:widowControl w:val="0"/>
        <w:numPr>
          <w:ilvl w:val="0"/>
          <w:numId w:val="11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B373CC">
        <w:rPr>
          <w:rFonts w:ascii="Times New Roman" w:hAnsi="Times New Roman" w:cs="Times New Roman"/>
          <w:sz w:val="28"/>
          <w:szCs w:val="28"/>
        </w:rPr>
        <w:t xml:space="preserve">Удельный вес численности </w:t>
      </w:r>
      <w:proofErr w:type="gramStart"/>
      <w:r w:rsidRPr="00B373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3CC">
        <w:rPr>
          <w:rFonts w:ascii="Times New Roman" w:hAnsi="Times New Roman" w:cs="Times New Roman"/>
          <w:sz w:val="28"/>
          <w:szCs w:val="28"/>
        </w:rPr>
        <w:t xml:space="preserve">, обеспеченных комфортными условиями обучения, </w:t>
      </w:r>
      <w:proofErr w:type="spellStart"/>
      <w:r w:rsidRPr="00B373CC">
        <w:rPr>
          <w:rFonts w:ascii="Times New Roman" w:hAnsi="Times New Roman" w:cs="Times New Roman"/>
          <w:sz w:val="28"/>
          <w:szCs w:val="28"/>
        </w:rPr>
        <w:t>СД</w:t>
      </w:r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Pr="00B373CC">
        <w:rPr>
          <w:rFonts w:ascii="Times New Roman" w:hAnsi="Times New Roman" w:cs="Times New Roman"/>
          <w:sz w:val="28"/>
          <w:szCs w:val="28"/>
        </w:rPr>
        <w:t>100/100=1</w:t>
      </w:r>
    </w:p>
    <w:p w:rsidR="002462AE" w:rsidRPr="00B373CC" w:rsidRDefault="002462AE" w:rsidP="00B373CC">
      <w:pPr>
        <w:pStyle w:val="a8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proofErr w:type="gramStart"/>
      <w:r w:rsidRPr="00B373CC">
        <w:rPr>
          <w:sz w:val="28"/>
          <w:szCs w:val="28"/>
          <w:lang w:val="ru-RU"/>
        </w:rPr>
        <w:t xml:space="preserve">Доля обучающихся, занимающихся физической культурой и спортом в образовательных организациях, расположенных в сельской местности, во внеурочное время, в том числе по уровням образования: </w:t>
      </w:r>
      <w:proofErr w:type="gramEnd"/>
    </w:p>
    <w:p w:rsidR="002462AE" w:rsidRPr="00B373CC" w:rsidRDefault="002462AE" w:rsidP="00B373CC">
      <w:pPr>
        <w:pStyle w:val="a8"/>
        <w:ind w:left="720"/>
        <w:jc w:val="both"/>
        <w:rPr>
          <w:sz w:val="28"/>
          <w:szCs w:val="28"/>
          <w:lang w:val="ru-RU"/>
        </w:rPr>
      </w:pPr>
      <w:r w:rsidRPr="00B373CC">
        <w:rPr>
          <w:sz w:val="28"/>
          <w:szCs w:val="28"/>
          <w:lang w:val="ru-RU"/>
        </w:rPr>
        <w:t xml:space="preserve">начальное образование </w:t>
      </w:r>
      <w:proofErr w:type="spellStart"/>
      <w:r w:rsidRPr="00B373CC">
        <w:rPr>
          <w:sz w:val="28"/>
          <w:szCs w:val="28"/>
          <w:lang w:val="ru-RU"/>
        </w:rPr>
        <w:t>СД</w:t>
      </w:r>
      <w:r w:rsidRPr="00B373CC">
        <w:rPr>
          <w:sz w:val="28"/>
          <w:szCs w:val="28"/>
          <w:vertAlign w:val="subscript"/>
          <w:lang w:val="ru-RU"/>
        </w:rPr>
        <w:t>п</w:t>
      </w:r>
      <w:proofErr w:type="spellEnd"/>
      <w:r w:rsidRPr="00B373CC">
        <w:rPr>
          <w:sz w:val="28"/>
          <w:szCs w:val="28"/>
          <w:vertAlign w:val="subscript"/>
          <w:lang w:val="ru-RU"/>
        </w:rPr>
        <w:t>/ппз=</w:t>
      </w:r>
      <w:r w:rsidRPr="00B373CC">
        <w:rPr>
          <w:sz w:val="28"/>
          <w:szCs w:val="28"/>
          <w:lang w:val="ru-RU"/>
        </w:rPr>
        <w:t>49/47=1,04</w:t>
      </w:r>
      <w:r w:rsidR="00082389">
        <w:rPr>
          <w:sz w:val="28"/>
          <w:szCs w:val="28"/>
          <w:lang w:val="ru-RU"/>
        </w:rPr>
        <w:t>=1</w:t>
      </w:r>
    </w:p>
    <w:p w:rsidR="002462AE" w:rsidRPr="00B373CC" w:rsidRDefault="002462AE" w:rsidP="00B373CC">
      <w:pPr>
        <w:pStyle w:val="a8"/>
        <w:ind w:left="720"/>
        <w:jc w:val="both"/>
        <w:rPr>
          <w:sz w:val="28"/>
          <w:szCs w:val="28"/>
          <w:lang w:val="ru-RU"/>
        </w:rPr>
      </w:pPr>
      <w:r w:rsidRPr="00B373CC">
        <w:rPr>
          <w:sz w:val="28"/>
          <w:szCs w:val="28"/>
          <w:lang w:val="ru-RU"/>
        </w:rPr>
        <w:t xml:space="preserve">основное образование </w:t>
      </w:r>
      <w:proofErr w:type="spellStart"/>
      <w:r w:rsidRPr="00B373CC">
        <w:rPr>
          <w:sz w:val="28"/>
          <w:szCs w:val="28"/>
          <w:lang w:val="ru-RU"/>
        </w:rPr>
        <w:t>СД</w:t>
      </w:r>
      <w:r w:rsidRPr="00B373CC">
        <w:rPr>
          <w:sz w:val="28"/>
          <w:szCs w:val="28"/>
          <w:vertAlign w:val="subscript"/>
          <w:lang w:val="ru-RU"/>
        </w:rPr>
        <w:t>п</w:t>
      </w:r>
      <w:proofErr w:type="spellEnd"/>
      <w:r w:rsidRPr="00B373CC">
        <w:rPr>
          <w:sz w:val="28"/>
          <w:szCs w:val="28"/>
          <w:vertAlign w:val="subscript"/>
          <w:lang w:val="ru-RU"/>
        </w:rPr>
        <w:t>/ппз=</w:t>
      </w:r>
      <w:r w:rsidRPr="00B373CC">
        <w:rPr>
          <w:sz w:val="28"/>
          <w:szCs w:val="28"/>
          <w:lang w:val="ru-RU"/>
        </w:rPr>
        <w:t>53/49=1,08</w:t>
      </w:r>
      <w:r w:rsidR="00082389">
        <w:rPr>
          <w:sz w:val="28"/>
          <w:szCs w:val="28"/>
          <w:lang w:val="ru-RU"/>
        </w:rPr>
        <w:t>=1</w:t>
      </w:r>
    </w:p>
    <w:p w:rsidR="002462AE" w:rsidRPr="00B373CC" w:rsidRDefault="002462AE" w:rsidP="00B373CC">
      <w:pPr>
        <w:pStyle w:val="a8"/>
        <w:ind w:left="720"/>
        <w:jc w:val="both"/>
        <w:rPr>
          <w:sz w:val="28"/>
          <w:szCs w:val="28"/>
          <w:lang w:val="ru-RU"/>
        </w:rPr>
      </w:pPr>
      <w:r w:rsidRPr="00B373CC">
        <w:rPr>
          <w:sz w:val="28"/>
          <w:szCs w:val="28"/>
          <w:lang w:val="ru-RU"/>
        </w:rPr>
        <w:t>среднее образование</w:t>
      </w:r>
      <w:r w:rsidRPr="00B373CC">
        <w:rPr>
          <w:sz w:val="28"/>
          <w:szCs w:val="28"/>
        </w:rPr>
        <w:t xml:space="preserve"> </w:t>
      </w:r>
      <w:proofErr w:type="spellStart"/>
      <w:r w:rsidRPr="00B373CC">
        <w:rPr>
          <w:sz w:val="28"/>
          <w:szCs w:val="28"/>
        </w:rPr>
        <w:t>СД</w:t>
      </w:r>
      <w:r w:rsidRPr="00B373CC">
        <w:rPr>
          <w:sz w:val="28"/>
          <w:szCs w:val="28"/>
          <w:vertAlign w:val="subscript"/>
        </w:rPr>
        <w:t>п</w:t>
      </w:r>
      <w:proofErr w:type="spellEnd"/>
      <w:r w:rsidRPr="00B373CC">
        <w:rPr>
          <w:sz w:val="28"/>
          <w:szCs w:val="28"/>
          <w:vertAlign w:val="subscript"/>
        </w:rPr>
        <w:t>/</w:t>
      </w:r>
      <w:proofErr w:type="spellStart"/>
      <w:r w:rsidRPr="00B373CC">
        <w:rPr>
          <w:sz w:val="28"/>
          <w:szCs w:val="28"/>
          <w:vertAlign w:val="subscript"/>
        </w:rPr>
        <w:t>ппз</w:t>
      </w:r>
      <w:proofErr w:type="spellEnd"/>
      <w:r w:rsidRPr="00B373CC">
        <w:rPr>
          <w:sz w:val="28"/>
          <w:szCs w:val="28"/>
          <w:vertAlign w:val="subscript"/>
        </w:rPr>
        <w:t>=</w:t>
      </w:r>
      <w:r w:rsidRPr="00B373CC">
        <w:rPr>
          <w:sz w:val="28"/>
          <w:szCs w:val="28"/>
          <w:lang w:val="ru-RU"/>
        </w:rPr>
        <w:t>44/40</w:t>
      </w:r>
      <w:r w:rsidRPr="00B373CC">
        <w:rPr>
          <w:sz w:val="28"/>
          <w:szCs w:val="28"/>
        </w:rPr>
        <w:t>=1</w:t>
      </w:r>
      <w:r w:rsidRPr="00B373CC">
        <w:rPr>
          <w:sz w:val="28"/>
          <w:szCs w:val="28"/>
          <w:lang w:val="ru-RU"/>
        </w:rPr>
        <w:t>,10</w:t>
      </w:r>
      <w:r w:rsidR="00082389">
        <w:rPr>
          <w:sz w:val="28"/>
          <w:szCs w:val="28"/>
          <w:lang w:val="ru-RU"/>
        </w:rPr>
        <w:t>=1</w:t>
      </w:r>
    </w:p>
    <w:p w:rsidR="002462AE" w:rsidRPr="00B373CC" w:rsidRDefault="002462AE" w:rsidP="00B373CC">
      <w:pPr>
        <w:pStyle w:val="a8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B373CC">
        <w:rPr>
          <w:sz w:val="28"/>
          <w:szCs w:val="28"/>
          <w:lang w:val="ru-RU"/>
        </w:rPr>
        <w:t xml:space="preserve">Количество школьных спортивных клубов, созданных в образовательных организациях, расположенных в сельской </w:t>
      </w:r>
      <w:proofErr w:type="spellStart"/>
      <w:r w:rsidRPr="00B373CC">
        <w:rPr>
          <w:sz w:val="28"/>
          <w:szCs w:val="28"/>
          <w:lang w:val="ru-RU"/>
        </w:rPr>
        <w:t>местности</w:t>
      </w:r>
      <w:proofErr w:type="gramStart"/>
      <w:r w:rsidRPr="00B373CC">
        <w:rPr>
          <w:sz w:val="28"/>
          <w:szCs w:val="28"/>
          <w:lang w:val="ru-RU"/>
        </w:rPr>
        <w:t>,С</w:t>
      </w:r>
      <w:proofErr w:type="gramEnd"/>
      <w:r w:rsidRPr="00B373CC">
        <w:rPr>
          <w:sz w:val="28"/>
          <w:szCs w:val="28"/>
          <w:lang w:val="ru-RU"/>
        </w:rPr>
        <w:t>Д</w:t>
      </w:r>
      <w:r w:rsidRPr="00B373CC">
        <w:rPr>
          <w:sz w:val="28"/>
          <w:szCs w:val="28"/>
          <w:vertAlign w:val="subscript"/>
          <w:lang w:val="ru-RU"/>
        </w:rPr>
        <w:t>п</w:t>
      </w:r>
      <w:proofErr w:type="spellEnd"/>
      <w:r w:rsidRPr="00B373CC">
        <w:rPr>
          <w:sz w:val="28"/>
          <w:szCs w:val="28"/>
          <w:vertAlign w:val="subscript"/>
          <w:lang w:val="ru-RU"/>
        </w:rPr>
        <w:t>/ппз=</w:t>
      </w:r>
      <w:r w:rsidRPr="00B373CC">
        <w:rPr>
          <w:sz w:val="28"/>
          <w:szCs w:val="28"/>
          <w:lang w:val="ru-RU"/>
        </w:rPr>
        <w:t>34/34=1</w:t>
      </w:r>
    </w:p>
    <w:p w:rsidR="002462AE" w:rsidRPr="00B373CC" w:rsidRDefault="002462AE" w:rsidP="00B373CC">
      <w:pPr>
        <w:pStyle w:val="a8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B373CC">
        <w:rPr>
          <w:sz w:val="28"/>
          <w:szCs w:val="28"/>
          <w:lang w:val="ru-RU"/>
        </w:rPr>
        <w:lastRenderedPageBreak/>
        <w:t>Число уровней образования, на которых реализуются механизмы внешней оценки качества образования,</w:t>
      </w:r>
      <w:r w:rsidR="00A10997" w:rsidRPr="00B373CC">
        <w:rPr>
          <w:sz w:val="28"/>
          <w:szCs w:val="28"/>
          <w:lang w:val="ru-RU"/>
        </w:rPr>
        <w:t xml:space="preserve"> </w:t>
      </w:r>
      <w:proofErr w:type="spellStart"/>
      <w:r w:rsidR="00A10997" w:rsidRPr="00B373CC">
        <w:rPr>
          <w:sz w:val="28"/>
          <w:szCs w:val="28"/>
          <w:lang w:val="ru-RU"/>
        </w:rPr>
        <w:t>СД</w:t>
      </w:r>
      <w:r w:rsidR="00A10997" w:rsidRPr="00B373CC">
        <w:rPr>
          <w:sz w:val="28"/>
          <w:szCs w:val="28"/>
          <w:vertAlign w:val="subscript"/>
          <w:lang w:val="ru-RU"/>
        </w:rPr>
        <w:t>п</w:t>
      </w:r>
      <w:proofErr w:type="spellEnd"/>
      <w:r w:rsidR="00A10997" w:rsidRPr="00B373CC">
        <w:rPr>
          <w:sz w:val="28"/>
          <w:szCs w:val="28"/>
          <w:vertAlign w:val="subscript"/>
          <w:lang w:val="ru-RU"/>
        </w:rPr>
        <w:t>/ппз=</w:t>
      </w:r>
      <w:r w:rsidR="00A10997" w:rsidRPr="00B373CC">
        <w:rPr>
          <w:sz w:val="28"/>
          <w:szCs w:val="28"/>
          <w:lang w:val="ru-RU"/>
        </w:rPr>
        <w:t>3/3=1</w:t>
      </w:r>
    </w:p>
    <w:p w:rsidR="00A10997" w:rsidRPr="00B373CC" w:rsidRDefault="00A10997" w:rsidP="00B373CC">
      <w:pPr>
        <w:pStyle w:val="a7"/>
        <w:widowControl w:val="0"/>
        <w:numPr>
          <w:ilvl w:val="0"/>
          <w:numId w:val="11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B373CC">
        <w:rPr>
          <w:rFonts w:ascii="Times New Roman" w:hAnsi="Times New Roman" w:cs="Times New Roman"/>
          <w:sz w:val="28"/>
          <w:szCs w:val="28"/>
        </w:rPr>
        <w:t xml:space="preserve"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 в сети Интернет, в общем числе образовательных организаций, </w:t>
      </w:r>
      <w:proofErr w:type="spellStart"/>
      <w:r w:rsidRPr="00B373CC">
        <w:rPr>
          <w:rFonts w:ascii="Times New Roman" w:hAnsi="Times New Roman" w:cs="Times New Roman"/>
          <w:sz w:val="28"/>
          <w:szCs w:val="28"/>
        </w:rPr>
        <w:t>СД</w:t>
      </w:r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Pr="00B373CC">
        <w:rPr>
          <w:rFonts w:ascii="Times New Roman" w:hAnsi="Times New Roman" w:cs="Times New Roman"/>
          <w:sz w:val="28"/>
          <w:szCs w:val="28"/>
        </w:rPr>
        <w:t>100/100=1</w:t>
      </w:r>
    </w:p>
    <w:p w:rsidR="00A10997" w:rsidRPr="00B373CC" w:rsidRDefault="00A10997" w:rsidP="00B373CC">
      <w:pPr>
        <w:pStyle w:val="a7"/>
        <w:widowControl w:val="0"/>
        <w:numPr>
          <w:ilvl w:val="0"/>
          <w:numId w:val="11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B373CC">
        <w:rPr>
          <w:rFonts w:ascii="Times New Roman" w:hAnsi="Times New Roman" w:cs="Times New Roman"/>
          <w:sz w:val="28"/>
          <w:szCs w:val="28"/>
        </w:rPr>
        <w:t xml:space="preserve">Удельный вес числа образовательных организаций, в которых созданы органы коллегиального управления с участием общественности (родителей, работодателей), в общем числе образовательных организаций, </w:t>
      </w:r>
      <w:proofErr w:type="spellStart"/>
      <w:r w:rsidRPr="00B373CC">
        <w:rPr>
          <w:rFonts w:ascii="Times New Roman" w:hAnsi="Times New Roman" w:cs="Times New Roman"/>
          <w:sz w:val="28"/>
          <w:szCs w:val="28"/>
        </w:rPr>
        <w:t>СД</w:t>
      </w:r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373CC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Pr="00B373CC">
        <w:rPr>
          <w:rFonts w:ascii="Times New Roman" w:hAnsi="Times New Roman" w:cs="Times New Roman"/>
          <w:sz w:val="28"/>
          <w:szCs w:val="28"/>
        </w:rPr>
        <w:t>100/100=1</w:t>
      </w:r>
    </w:p>
    <w:p w:rsidR="00A10997" w:rsidRPr="00B373CC" w:rsidRDefault="00A10997" w:rsidP="00B373CC">
      <w:pPr>
        <w:pStyle w:val="a8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B373CC">
        <w:rPr>
          <w:sz w:val="28"/>
          <w:szCs w:val="28"/>
          <w:lang w:val="ru-RU"/>
        </w:rPr>
        <w:t xml:space="preserve">Охват горячим питанием обучающихся общеобразовательных организаций, </w:t>
      </w:r>
      <w:proofErr w:type="spellStart"/>
      <w:r w:rsidRPr="00B373CC">
        <w:rPr>
          <w:sz w:val="28"/>
          <w:szCs w:val="28"/>
          <w:lang w:val="ru-RU"/>
        </w:rPr>
        <w:t>СД</w:t>
      </w:r>
      <w:r w:rsidRPr="00B373CC">
        <w:rPr>
          <w:sz w:val="28"/>
          <w:szCs w:val="28"/>
          <w:vertAlign w:val="subscript"/>
          <w:lang w:val="ru-RU"/>
        </w:rPr>
        <w:t>п</w:t>
      </w:r>
      <w:proofErr w:type="spellEnd"/>
      <w:r w:rsidRPr="00B373CC">
        <w:rPr>
          <w:sz w:val="28"/>
          <w:szCs w:val="28"/>
          <w:vertAlign w:val="subscript"/>
          <w:lang w:val="ru-RU"/>
        </w:rPr>
        <w:t>/ппз=</w:t>
      </w:r>
      <w:r w:rsidRPr="00B373CC">
        <w:rPr>
          <w:sz w:val="28"/>
          <w:szCs w:val="28"/>
          <w:lang w:val="ru-RU"/>
        </w:rPr>
        <w:t>100/100=1</w:t>
      </w:r>
    </w:p>
    <w:p w:rsidR="00A10997" w:rsidRPr="00B373CC" w:rsidRDefault="00A10997" w:rsidP="00B373CC">
      <w:pPr>
        <w:pStyle w:val="a8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B373CC">
        <w:rPr>
          <w:sz w:val="28"/>
          <w:szCs w:val="28"/>
          <w:lang w:val="ru-RU"/>
        </w:rPr>
        <w:t xml:space="preserve">Удельный вес численности работников школьных пищеблоков, квалифицированных для работы на современном технологическом оборудовании, </w:t>
      </w:r>
      <w:proofErr w:type="spellStart"/>
      <w:r w:rsidRPr="00B373CC">
        <w:rPr>
          <w:sz w:val="28"/>
          <w:szCs w:val="28"/>
          <w:lang w:val="ru-RU"/>
        </w:rPr>
        <w:t>СД</w:t>
      </w:r>
      <w:r w:rsidRPr="00B373CC">
        <w:rPr>
          <w:sz w:val="28"/>
          <w:szCs w:val="28"/>
          <w:vertAlign w:val="subscript"/>
          <w:lang w:val="ru-RU"/>
        </w:rPr>
        <w:t>п</w:t>
      </w:r>
      <w:proofErr w:type="spellEnd"/>
      <w:r w:rsidRPr="00B373CC">
        <w:rPr>
          <w:sz w:val="28"/>
          <w:szCs w:val="28"/>
          <w:vertAlign w:val="subscript"/>
          <w:lang w:val="ru-RU"/>
        </w:rPr>
        <w:t>/ппз=</w:t>
      </w:r>
      <w:r w:rsidRPr="00B373CC">
        <w:rPr>
          <w:sz w:val="28"/>
          <w:szCs w:val="28"/>
          <w:lang w:val="ru-RU"/>
        </w:rPr>
        <w:t>83/74=1,12</w:t>
      </w:r>
      <w:r w:rsidR="00082389">
        <w:rPr>
          <w:sz w:val="28"/>
          <w:szCs w:val="28"/>
          <w:lang w:val="ru-RU"/>
        </w:rPr>
        <w:t>=1</w:t>
      </w:r>
    </w:p>
    <w:p w:rsidR="00A10997" w:rsidRPr="00B373CC" w:rsidRDefault="00A10997" w:rsidP="00B373CC">
      <w:pPr>
        <w:pStyle w:val="a8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B373CC">
        <w:rPr>
          <w:sz w:val="28"/>
          <w:szCs w:val="28"/>
          <w:lang w:val="ru-RU"/>
        </w:rPr>
        <w:t xml:space="preserve">Доля пищеблоков общеобразовательных организаций, оснащенных современным технологическим оборудованием, </w:t>
      </w:r>
      <w:proofErr w:type="spellStart"/>
      <w:r w:rsidRPr="00B373CC">
        <w:rPr>
          <w:sz w:val="28"/>
          <w:szCs w:val="28"/>
          <w:lang w:val="ru-RU"/>
        </w:rPr>
        <w:t>СД</w:t>
      </w:r>
      <w:r w:rsidRPr="00B373CC">
        <w:rPr>
          <w:sz w:val="28"/>
          <w:szCs w:val="28"/>
          <w:vertAlign w:val="subscript"/>
          <w:lang w:val="ru-RU"/>
        </w:rPr>
        <w:t>п</w:t>
      </w:r>
      <w:proofErr w:type="spellEnd"/>
      <w:r w:rsidRPr="00B373CC">
        <w:rPr>
          <w:sz w:val="28"/>
          <w:szCs w:val="28"/>
          <w:vertAlign w:val="subscript"/>
          <w:lang w:val="ru-RU"/>
        </w:rPr>
        <w:t>/ппз=</w:t>
      </w:r>
      <w:r w:rsidRPr="00B373CC">
        <w:rPr>
          <w:sz w:val="28"/>
          <w:szCs w:val="28"/>
          <w:lang w:val="ru-RU"/>
        </w:rPr>
        <w:t>71/71=1</w:t>
      </w:r>
    </w:p>
    <w:p w:rsidR="00A10997" w:rsidRPr="00B373CC" w:rsidRDefault="00A10997" w:rsidP="00B373CC">
      <w:pPr>
        <w:pStyle w:val="a8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B373CC">
        <w:rPr>
          <w:sz w:val="28"/>
          <w:szCs w:val="28"/>
          <w:lang w:val="ru-RU"/>
        </w:rPr>
        <w:t xml:space="preserve">Доля общеобразовательных организаций, использующих в рационе питания детей продукты, обогащенные витаминами и </w:t>
      </w:r>
      <w:proofErr w:type="spellStart"/>
      <w:r w:rsidRPr="00B373CC">
        <w:rPr>
          <w:sz w:val="28"/>
          <w:szCs w:val="28"/>
          <w:lang w:val="ru-RU"/>
        </w:rPr>
        <w:t>микронутриентами</w:t>
      </w:r>
      <w:proofErr w:type="spellEnd"/>
      <w:r w:rsidRPr="00B373CC">
        <w:rPr>
          <w:sz w:val="28"/>
          <w:szCs w:val="28"/>
          <w:lang w:val="ru-RU"/>
        </w:rPr>
        <w:t xml:space="preserve">, </w:t>
      </w:r>
      <w:proofErr w:type="spellStart"/>
      <w:r w:rsidRPr="00B373CC">
        <w:rPr>
          <w:sz w:val="28"/>
          <w:szCs w:val="28"/>
          <w:lang w:val="ru-RU"/>
        </w:rPr>
        <w:t>СД</w:t>
      </w:r>
      <w:r w:rsidRPr="00B373CC">
        <w:rPr>
          <w:sz w:val="28"/>
          <w:szCs w:val="28"/>
          <w:vertAlign w:val="subscript"/>
          <w:lang w:val="ru-RU"/>
        </w:rPr>
        <w:t>п</w:t>
      </w:r>
      <w:proofErr w:type="spellEnd"/>
      <w:r w:rsidRPr="00B373CC">
        <w:rPr>
          <w:sz w:val="28"/>
          <w:szCs w:val="28"/>
          <w:vertAlign w:val="subscript"/>
          <w:lang w:val="ru-RU"/>
        </w:rPr>
        <w:t>/ппз=</w:t>
      </w:r>
      <w:r w:rsidRPr="00B373CC">
        <w:rPr>
          <w:sz w:val="28"/>
          <w:szCs w:val="28"/>
          <w:lang w:val="ru-RU"/>
        </w:rPr>
        <w:t>100/80=1,25</w:t>
      </w:r>
      <w:r w:rsidR="00082389">
        <w:rPr>
          <w:sz w:val="28"/>
          <w:szCs w:val="28"/>
          <w:lang w:val="ru-RU"/>
        </w:rPr>
        <w:t>=1</w:t>
      </w:r>
    </w:p>
    <w:p w:rsidR="00A10997" w:rsidRPr="00B373CC" w:rsidRDefault="00A10997" w:rsidP="00B373CC">
      <w:pPr>
        <w:pStyle w:val="a8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B373CC">
        <w:rPr>
          <w:sz w:val="28"/>
          <w:szCs w:val="28"/>
          <w:lang w:val="ru-RU"/>
        </w:rPr>
        <w:t xml:space="preserve">Удельный вес численности участников образовательного процесса, прошедших обучение в рамках программ  формирования культуры здорового питания, </w:t>
      </w:r>
      <w:proofErr w:type="spellStart"/>
      <w:r w:rsidRPr="00B373CC">
        <w:rPr>
          <w:sz w:val="28"/>
          <w:szCs w:val="28"/>
          <w:lang w:val="ru-RU"/>
        </w:rPr>
        <w:t>СД</w:t>
      </w:r>
      <w:r w:rsidRPr="00B373CC">
        <w:rPr>
          <w:sz w:val="28"/>
          <w:szCs w:val="28"/>
          <w:vertAlign w:val="subscript"/>
          <w:lang w:val="ru-RU"/>
        </w:rPr>
        <w:t>п</w:t>
      </w:r>
      <w:proofErr w:type="spellEnd"/>
      <w:r w:rsidRPr="00B373CC">
        <w:rPr>
          <w:sz w:val="28"/>
          <w:szCs w:val="28"/>
          <w:vertAlign w:val="subscript"/>
          <w:lang w:val="ru-RU"/>
        </w:rPr>
        <w:t>/ппз=</w:t>
      </w:r>
      <w:r w:rsidRPr="00B373CC">
        <w:rPr>
          <w:sz w:val="28"/>
          <w:szCs w:val="28"/>
          <w:lang w:val="ru-RU"/>
        </w:rPr>
        <w:t>78/78=1</w:t>
      </w:r>
    </w:p>
    <w:p w:rsidR="00A10997" w:rsidRPr="00B373CC" w:rsidRDefault="00A10997" w:rsidP="00B373CC">
      <w:pPr>
        <w:pStyle w:val="a8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B373CC">
        <w:rPr>
          <w:sz w:val="28"/>
          <w:szCs w:val="28"/>
          <w:lang w:val="ru-RU"/>
        </w:rPr>
        <w:t xml:space="preserve">Доля муниципальных общеобразовательных организаций, оснащенных системами автоматической пожарной сигнализации и системами оповещения и управления эвакуацией людей при пожаре с передачей сигнала автоматической пожарной сигнализации на единые дежурно-диспетчерские службы подразделений государственной противопожарной службы, </w:t>
      </w:r>
      <w:proofErr w:type="spellStart"/>
      <w:r w:rsidRPr="00B373CC">
        <w:rPr>
          <w:sz w:val="28"/>
          <w:szCs w:val="28"/>
          <w:lang w:val="ru-RU"/>
        </w:rPr>
        <w:t>СД</w:t>
      </w:r>
      <w:r w:rsidRPr="00B373CC">
        <w:rPr>
          <w:sz w:val="28"/>
          <w:szCs w:val="28"/>
          <w:vertAlign w:val="subscript"/>
          <w:lang w:val="ru-RU"/>
        </w:rPr>
        <w:t>п</w:t>
      </w:r>
      <w:proofErr w:type="spellEnd"/>
      <w:r w:rsidRPr="00B373CC">
        <w:rPr>
          <w:sz w:val="28"/>
          <w:szCs w:val="28"/>
          <w:vertAlign w:val="subscript"/>
          <w:lang w:val="ru-RU"/>
        </w:rPr>
        <w:t>/ппз=</w:t>
      </w:r>
      <w:r w:rsidRPr="00B373CC">
        <w:rPr>
          <w:sz w:val="28"/>
          <w:szCs w:val="28"/>
          <w:lang w:val="ru-RU"/>
        </w:rPr>
        <w:t>97/11,7=8,29</w:t>
      </w:r>
      <w:r w:rsidR="00082389">
        <w:rPr>
          <w:sz w:val="28"/>
          <w:szCs w:val="28"/>
          <w:lang w:val="ru-RU"/>
        </w:rPr>
        <w:t>=1</w:t>
      </w:r>
    </w:p>
    <w:p w:rsidR="00A10997" w:rsidRPr="00B373CC" w:rsidRDefault="00A10997" w:rsidP="00B373CC">
      <w:pPr>
        <w:pStyle w:val="a8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B373CC">
        <w:rPr>
          <w:sz w:val="28"/>
          <w:szCs w:val="28"/>
          <w:lang w:val="ru-RU"/>
        </w:rPr>
        <w:t xml:space="preserve">Доля муниципальных организаций дополнительного образования детей, оснащенных системами автоматической пожарной сигнализации и системами оповещения и управления эвакуацией людей при пожаре с передачей сигнала автоматической пожарной сигнализации на единые дежурно-диспетчерские службы подразделений государственной противопожарной службы, </w:t>
      </w:r>
      <w:proofErr w:type="spellStart"/>
      <w:r w:rsidRPr="00B373CC">
        <w:rPr>
          <w:sz w:val="28"/>
          <w:szCs w:val="28"/>
          <w:lang w:val="ru-RU"/>
        </w:rPr>
        <w:t>СД</w:t>
      </w:r>
      <w:r w:rsidRPr="00B373CC">
        <w:rPr>
          <w:sz w:val="28"/>
          <w:szCs w:val="28"/>
          <w:vertAlign w:val="subscript"/>
          <w:lang w:val="ru-RU"/>
        </w:rPr>
        <w:t>п</w:t>
      </w:r>
      <w:proofErr w:type="spellEnd"/>
      <w:r w:rsidRPr="00B373CC">
        <w:rPr>
          <w:sz w:val="28"/>
          <w:szCs w:val="28"/>
          <w:vertAlign w:val="subscript"/>
          <w:lang w:val="ru-RU"/>
        </w:rPr>
        <w:t>/ппз=</w:t>
      </w:r>
      <w:r w:rsidRPr="00B373CC">
        <w:rPr>
          <w:sz w:val="28"/>
          <w:szCs w:val="28"/>
          <w:lang w:val="ru-RU"/>
        </w:rPr>
        <w:t>100/100=1</w:t>
      </w:r>
    </w:p>
    <w:p w:rsidR="00C0703C" w:rsidRPr="00B373CC" w:rsidRDefault="00C0703C" w:rsidP="00B373CC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</w:p>
    <w:p w:rsidR="005A761F" w:rsidRPr="00B373CC" w:rsidRDefault="005A761F" w:rsidP="00B373CC">
      <w:pPr>
        <w:pStyle w:val="22"/>
        <w:shd w:val="clear" w:color="auto" w:fill="auto"/>
        <w:spacing w:line="307" w:lineRule="exact"/>
      </w:pPr>
      <w:r w:rsidRPr="00B373CC">
        <w:t>Оценка степени достижения целей и решения задач  подпрограммы определяется степенью достижения плановых значений показателей (индикаторов) подпрограммы, желаемой тенденцией развития которых является снижение значений:</w:t>
      </w:r>
    </w:p>
    <w:p w:rsidR="005A761F" w:rsidRPr="00B373CC" w:rsidRDefault="00C0703C" w:rsidP="00B373CC">
      <w:pPr>
        <w:pStyle w:val="22"/>
        <w:numPr>
          <w:ilvl w:val="0"/>
          <w:numId w:val="12"/>
        </w:numPr>
        <w:shd w:val="clear" w:color="auto" w:fill="auto"/>
        <w:spacing w:line="307" w:lineRule="exact"/>
      </w:pPr>
      <w:r w:rsidRPr="00B373CC">
        <w:t xml:space="preserve">Отношение среднего балла единого государственного экзамена (в расчете на 2 обязательных  предмета: русский язык, математика) в 10 процентах школ с лучшими результатами единого государственного экзамена к среднему баллу единого государственного экзамена (в </w:t>
      </w:r>
      <w:r w:rsidRPr="00B373CC">
        <w:lastRenderedPageBreak/>
        <w:t>расчете на 2 обязательных  предмета) в 10 процентах школ с худшими результатами единого государственного экзамена</w:t>
      </w:r>
      <w:r w:rsidR="005A761F" w:rsidRPr="00B373CC">
        <w:t>,</w:t>
      </w:r>
    </w:p>
    <w:p w:rsidR="00373F2C" w:rsidRDefault="005A761F" w:rsidP="00373F2C">
      <w:pPr>
        <w:pStyle w:val="140"/>
        <w:shd w:val="clear" w:color="auto" w:fill="auto"/>
        <w:spacing w:line="240" w:lineRule="auto"/>
        <w:ind w:left="720"/>
        <w:rPr>
          <w:sz w:val="28"/>
          <w:szCs w:val="28"/>
        </w:rPr>
      </w:pPr>
      <w:proofErr w:type="spellStart"/>
      <w:r w:rsidRPr="00B373CC">
        <w:rPr>
          <w:sz w:val="28"/>
          <w:szCs w:val="28"/>
        </w:rPr>
        <w:t>СД</w:t>
      </w:r>
      <w:r w:rsidRPr="00B373CC">
        <w:rPr>
          <w:sz w:val="28"/>
          <w:szCs w:val="28"/>
          <w:vertAlign w:val="subscript"/>
        </w:rPr>
        <w:t>п</w:t>
      </w:r>
      <w:proofErr w:type="spellEnd"/>
      <w:r w:rsidRPr="00B373CC">
        <w:rPr>
          <w:sz w:val="28"/>
          <w:szCs w:val="28"/>
          <w:vertAlign w:val="subscript"/>
        </w:rPr>
        <w:t>/ппз</w:t>
      </w:r>
      <w:r w:rsidRPr="00B373CC">
        <w:rPr>
          <w:sz w:val="28"/>
          <w:szCs w:val="28"/>
        </w:rPr>
        <w:t>=1,6</w:t>
      </w:r>
      <w:r w:rsidR="00C0703C" w:rsidRPr="00B373CC">
        <w:rPr>
          <w:sz w:val="28"/>
          <w:szCs w:val="28"/>
        </w:rPr>
        <w:t>2</w:t>
      </w:r>
      <w:r w:rsidRPr="00B373CC">
        <w:rPr>
          <w:sz w:val="28"/>
          <w:szCs w:val="28"/>
        </w:rPr>
        <w:t>/1,</w:t>
      </w:r>
      <w:r w:rsidR="00C0703C" w:rsidRPr="00B373CC">
        <w:rPr>
          <w:sz w:val="28"/>
          <w:szCs w:val="28"/>
        </w:rPr>
        <w:t>4</w:t>
      </w:r>
      <w:r w:rsidRPr="00B373CC">
        <w:rPr>
          <w:sz w:val="28"/>
          <w:szCs w:val="28"/>
        </w:rPr>
        <w:t>=1,1</w:t>
      </w:r>
      <w:r w:rsidR="00082389">
        <w:rPr>
          <w:sz w:val="28"/>
          <w:szCs w:val="28"/>
        </w:rPr>
        <w:t>5=1</w:t>
      </w:r>
      <w:r w:rsidR="00AB4EB4" w:rsidRPr="00B373CC">
        <w:rPr>
          <w:sz w:val="28"/>
          <w:szCs w:val="28"/>
        </w:rPr>
        <w:t xml:space="preserve"> в случаях, если </w:t>
      </w:r>
      <w:proofErr w:type="spellStart"/>
      <w:r w:rsidR="00AB4EB4" w:rsidRPr="00B373CC">
        <w:rPr>
          <w:sz w:val="28"/>
          <w:szCs w:val="28"/>
        </w:rPr>
        <w:t>СД</w:t>
      </w:r>
      <w:r w:rsidR="00AB4EB4" w:rsidRPr="00B373CC">
        <w:rPr>
          <w:sz w:val="28"/>
          <w:szCs w:val="28"/>
          <w:vertAlign w:val="subscript"/>
        </w:rPr>
        <w:t>п</w:t>
      </w:r>
      <w:proofErr w:type="spellEnd"/>
      <w:r w:rsidR="00AB4EB4" w:rsidRPr="00B373CC">
        <w:rPr>
          <w:sz w:val="28"/>
          <w:szCs w:val="28"/>
          <w:vertAlign w:val="subscript"/>
        </w:rPr>
        <w:t>/</w:t>
      </w:r>
      <w:proofErr w:type="spellStart"/>
      <w:r w:rsidR="00AB4EB4" w:rsidRPr="00B373CC">
        <w:rPr>
          <w:sz w:val="28"/>
          <w:szCs w:val="28"/>
          <w:vertAlign w:val="subscript"/>
        </w:rPr>
        <w:t>ппз</w:t>
      </w:r>
      <w:proofErr w:type="spellEnd"/>
      <w:r w:rsidR="00AB4EB4" w:rsidRPr="00B373CC">
        <w:rPr>
          <w:sz w:val="28"/>
          <w:szCs w:val="28"/>
        </w:rPr>
        <w:t xml:space="preserve">&gt; 1,значение </w:t>
      </w:r>
      <w:proofErr w:type="spellStart"/>
      <w:r w:rsidR="00AB4EB4" w:rsidRPr="00B373CC">
        <w:rPr>
          <w:sz w:val="28"/>
          <w:szCs w:val="28"/>
        </w:rPr>
        <w:t>СД</w:t>
      </w:r>
      <w:r w:rsidR="00AB4EB4" w:rsidRPr="00B373CC">
        <w:rPr>
          <w:sz w:val="28"/>
          <w:szCs w:val="28"/>
          <w:vertAlign w:val="subscript"/>
        </w:rPr>
        <w:t>п</w:t>
      </w:r>
      <w:proofErr w:type="spellEnd"/>
      <w:r w:rsidR="00AB4EB4" w:rsidRPr="00B373CC">
        <w:rPr>
          <w:sz w:val="28"/>
          <w:szCs w:val="28"/>
          <w:vertAlign w:val="subscript"/>
        </w:rPr>
        <w:t>/</w:t>
      </w:r>
      <w:proofErr w:type="spellStart"/>
      <w:r w:rsidR="00AB4EB4" w:rsidRPr="00B373CC">
        <w:rPr>
          <w:sz w:val="28"/>
          <w:szCs w:val="28"/>
          <w:vertAlign w:val="subscript"/>
        </w:rPr>
        <w:t>ппз</w:t>
      </w:r>
      <w:proofErr w:type="spellEnd"/>
      <w:r w:rsidR="00AB4EB4" w:rsidRPr="00B373CC">
        <w:rPr>
          <w:sz w:val="28"/>
          <w:szCs w:val="28"/>
        </w:rPr>
        <w:t xml:space="preserve"> принимается </w:t>
      </w:r>
      <w:proofErr w:type="gramStart"/>
      <w:r w:rsidR="00AB4EB4" w:rsidRPr="00B373CC">
        <w:rPr>
          <w:sz w:val="28"/>
          <w:szCs w:val="28"/>
        </w:rPr>
        <w:t>равным</w:t>
      </w:r>
      <w:proofErr w:type="gramEnd"/>
      <w:r w:rsidR="00AB4EB4" w:rsidRPr="00B373CC">
        <w:rPr>
          <w:sz w:val="28"/>
          <w:szCs w:val="28"/>
        </w:rPr>
        <w:t xml:space="preserve"> 1</w:t>
      </w:r>
    </w:p>
    <w:p w:rsidR="00A10997" w:rsidRPr="00B373CC" w:rsidRDefault="00A10997" w:rsidP="00373F2C">
      <w:pPr>
        <w:pStyle w:val="140"/>
        <w:numPr>
          <w:ilvl w:val="0"/>
          <w:numId w:val="12"/>
        </w:numPr>
        <w:shd w:val="clear" w:color="auto" w:fill="auto"/>
        <w:spacing w:line="240" w:lineRule="auto"/>
        <w:rPr>
          <w:sz w:val="28"/>
          <w:szCs w:val="28"/>
        </w:rPr>
      </w:pPr>
      <w:r w:rsidRPr="00B373CC">
        <w:rPr>
          <w:sz w:val="28"/>
          <w:szCs w:val="28"/>
        </w:rPr>
        <w:t xml:space="preserve">Доля выпускников муниципальных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организаций, </w:t>
      </w:r>
      <w:proofErr w:type="spellStart"/>
      <w:r w:rsidRPr="00B373CC">
        <w:rPr>
          <w:sz w:val="28"/>
          <w:szCs w:val="28"/>
        </w:rPr>
        <w:t>СД</w:t>
      </w:r>
      <w:r w:rsidRPr="00B373CC">
        <w:rPr>
          <w:sz w:val="28"/>
          <w:szCs w:val="28"/>
          <w:vertAlign w:val="subscript"/>
        </w:rPr>
        <w:t>п</w:t>
      </w:r>
      <w:proofErr w:type="spellEnd"/>
      <w:r w:rsidRPr="00B373CC">
        <w:rPr>
          <w:sz w:val="28"/>
          <w:szCs w:val="28"/>
          <w:vertAlign w:val="subscript"/>
        </w:rPr>
        <w:t>/ппз</w:t>
      </w:r>
      <w:r w:rsidRPr="00B373CC">
        <w:rPr>
          <w:sz w:val="28"/>
          <w:szCs w:val="28"/>
        </w:rPr>
        <w:t xml:space="preserve">=0,03/0=0 (0) в случаях, если </w:t>
      </w:r>
      <w:proofErr w:type="spellStart"/>
      <w:r w:rsidRPr="00B373CC">
        <w:rPr>
          <w:sz w:val="28"/>
          <w:szCs w:val="28"/>
        </w:rPr>
        <w:t>СД</w:t>
      </w:r>
      <w:r w:rsidRPr="00B373CC">
        <w:rPr>
          <w:sz w:val="28"/>
          <w:szCs w:val="28"/>
          <w:vertAlign w:val="subscript"/>
        </w:rPr>
        <w:t>п</w:t>
      </w:r>
      <w:proofErr w:type="spellEnd"/>
      <w:r w:rsidRPr="00B373CC">
        <w:rPr>
          <w:sz w:val="28"/>
          <w:szCs w:val="28"/>
          <w:vertAlign w:val="subscript"/>
        </w:rPr>
        <w:t>/</w:t>
      </w:r>
      <w:proofErr w:type="spellStart"/>
      <w:r w:rsidRPr="00B373CC">
        <w:rPr>
          <w:sz w:val="28"/>
          <w:szCs w:val="28"/>
          <w:vertAlign w:val="subscript"/>
        </w:rPr>
        <w:t>ппз</w:t>
      </w:r>
      <w:proofErr w:type="spellEnd"/>
      <w:r w:rsidRPr="00B373CC">
        <w:rPr>
          <w:sz w:val="28"/>
          <w:szCs w:val="28"/>
        </w:rPr>
        <w:t xml:space="preserve">&gt; 1,значение </w:t>
      </w:r>
      <w:proofErr w:type="spellStart"/>
      <w:r w:rsidRPr="00B373CC">
        <w:rPr>
          <w:sz w:val="28"/>
          <w:szCs w:val="28"/>
        </w:rPr>
        <w:t>СД</w:t>
      </w:r>
      <w:r w:rsidRPr="00B373CC">
        <w:rPr>
          <w:sz w:val="28"/>
          <w:szCs w:val="28"/>
          <w:vertAlign w:val="subscript"/>
        </w:rPr>
        <w:t>п</w:t>
      </w:r>
      <w:proofErr w:type="spellEnd"/>
      <w:r w:rsidRPr="00B373CC">
        <w:rPr>
          <w:sz w:val="28"/>
          <w:szCs w:val="28"/>
          <w:vertAlign w:val="subscript"/>
        </w:rPr>
        <w:t>/</w:t>
      </w:r>
      <w:proofErr w:type="spellStart"/>
      <w:r w:rsidRPr="00B373CC">
        <w:rPr>
          <w:sz w:val="28"/>
          <w:szCs w:val="28"/>
          <w:vertAlign w:val="subscript"/>
        </w:rPr>
        <w:t>ппз</w:t>
      </w:r>
      <w:proofErr w:type="spellEnd"/>
      <w:r w:rsidRPr="00B373CC">
        <w:rPr>
          <w:sz w:val="28"/>
          <w:szCs w:val="28"/>
        </w:rPr>
        <w:t xml:space="preserve"> принимается </w:t>
      </w:r>
      <w:proofErr w:type="gramStart"/>
      <w:r w:rsidRPr="00B373CC">
        <w:rPr>
          <w:sz w:val="28"/>
          <w:szCs w:val="28"/>
        </w:rPr>
        <w:t>равным</w:t>
      </w:r>
      <w:proofErr w:type="gramEnd"/>
      <w:r w:rsidRPr="00B373CC">
        <w:rPr>
          <w:sz w:val="28"/>
          <w:szCs w:val="28"/>
        </w:rPr>
        <w:t xml:space="preserve"> 1</w:t>
      </w:r>
    </w:p>
    <w:p w:rsidR="005A761F" w:rsidRPr="00D77F07" w:rsidRDefault="005A761F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4227D" w:rsidRPr="004324BD" w:rsidRDefault="0034227D" w:rsidP="00931CF1">
      <w:pPr>
        <w:pStyle w:val="22"/>
        <w:shd w:val="clear" w:color="auto" w:fill="auto"/>
        <w:tabs>
          <w:tab w:val="left" w:pos="1178"/>
        </w:tabs>
      </w:pPr>
      <w:r w:rsidRPr="004324BD">
        <w:t xml:space="preserve">Степень реализации подпрограммы определяется степенью достижения </w:t>
      </w:r>
      <w:r w:rsidR="00D66627">
        <w:t>двадцати четырех</w:t>
      </w:r>
      <w:r w:rsidRPr="004324BD">
        <w:t xml:space="preserve"> индикаторов: </w:t>
      </w:r>
    </w:p>
    <w:p w:rsidR="0034227D" w:rsidRPr="004324BD" w:rsidRDefault="0034227D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</w:p>
    <w:p w:rsidR="0034227D" w:rsidRPr="004324BD" w:rsidRDefault="0034227D" w:rsidP="007C4354">
      <w:pPr>
        <w:pStyle w:val="25"/>
        <w:keepNext/>
        <w:keepLines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324B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324BD">
        <w:rPr>
          <w:rFonts w:ascii="Times New Roman" w:hAnsi="Times New Roman" w:cs="Times New Roman"/>
          <w:sz w:val="28"/>
          <w:szCs w:val="28"/>
        </w:rPr>
        <w:t>Р</w:t>
      </w:r>
      <w:r w:rsidRPr="004324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324B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4324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324BD">
        <w:rPr>
          <w:rFonts w:ascii="Times New Roman" w:hAnsi="Times New Roman" w:cs="Times New Roman"/>
          <w:sz w:val="28"/>
          <w:szCs w:val="28"/>
        </w:rPr>
        <w:t xml:space="preserve"> = ∑</w:t>
      </w:r>
      <w:r w:rsidR="00D66627">
        <w:rPr>
          <w:rFonts w:ascii="Times New Roman" w:hAnsi="Times New Roman" w:cs="Times New Roman"/>
          <w:sz w:val="28"/>
          <w:szCs w:val="28"/>
        </w:rPr>
        <w:t>24/24</w:t>
      </w:r>
      <w:r w:rsidRPr="004324BD">
        <w:rPr>
          <w:rFonts w:ascii="Times New Roman" w:hAnsi="Times New Roman" w:cs="Times New Roman"/>
          <w:sz w:val="28"/>
          <w:szCs w:val="28"/>
        </w:rPr>
        <w:t>=1</w:t>
      </w:r>
    </w:p>
    <w:p w:rsidR="00AB4EB4" w:rsidRPr="004324BD" w:rsidRDefault="00AB4EB4" w:rsidP="00931CF1">
      <w:pPr>
        <w:pStyle w:val="25"/>
        <w:keepNext/>
        <w:keepLines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227D" w:rsidRPr="004324BD" w:rsidRDefault="0034227D" w:rsidP="004D5E3D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rPr>
          <w:i/>
        </w:rPr>
      </w:pPr>
      <w:r w:rsidRPr="004324BD">
        <w:rPr>
          <w:i/>
        </w:rPr>
        <w:t>Оценка эффективности реализации подпрограммы</w:t>
      </w:r>
    </w:p>
    <w:p w:rsidR="00AB4EB4" w:rsidRPr="004324BD" w:rsidRDefault="00AB4EB4" w:rsidP="00931CF1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jc w:val="both"/>
      </w:pPr>
    </w:p>
    <w:p w:rsidR="009A23BA" w:rsidRDefault="0034227D" w:rsidP="009A23BA">
      <w:pPr>
        <w:pStyle w:val="22"/>
        <w:shd w:val="clear" w:color="auto" w:fill="auto"/>
        <w:tabs>
          <w:tab w:val="left" w:pos="1078"/>
        </w:tabs>
        <w:ind w:left="360"/>
      </w:pPr>
      <w:r w:rsidRPr="004324BD">
        <w:t>Эффективность реализации подпрограммы оценивается в зависимости от значений оценки степени р</w:t>
      </w:r>
      <w:r w:rsidR="00AB4EB4" w:rsidRPr="004324BD">
        <w:t xml:space="preserve">еализации подпрограммы и оценки </w:t>
      </w:r>
      <w:r w:rsidRPr="004324BD">
        <w:t>эффективности использования средств местного бюджета</w:t>
      </w:r>
      <w:r w:rsidR="009A23BA" w:rsidRPr="009A23BA">
        <w:t xml:space="preserve"> </w:t>
      </w:r>
      <w:r w:rsidR="009A23BA">
        <w:t>по следующей формуле:</w:t>
      </w:r>
    </w:p>
    <w:p w:rsidR="009A23BA" w:rsidRDefault="009A23BA" w:rsidP="009A23BA">
      <w:pPr>
        <w:pStyle w:val="22"/>
        <w:shd w:val="clear" w:color="auto" w:fill="auto"/>
        <w:tabs>
          <w:tab w:val="left" w:pos="1078"/>
        </w:tabs>
        <w:ind w:left="360"/>
      </w:pPr>
    </w:p>
    <w:p w:rsidR="009A23BA" w:rsidRDefault="009A23BA" w:rsidP="009A23BA">
      <w:pPr>
        <w:pStyle w:val="22"/>
        <w:shd w:val="clear" w:color="auto" w:fill="auto"/>
        <w:tabs>
          <w:tab w:val="left" w:pos="1078"/>
        </w:tabs>
        <w:ind w:left="360"/>
        <w:jc w:val="center"/>
      </w:pPr>
      <w:r>
        <w:t xml:space="preserve">ЭР </w:t>
      </w:r>
      <w:proofErr w:type="spellStart"/>
      <w:proofErr w:type="gramStart"/>
      <w:r w:rsidRPr="00947210">
        <w:rPr>
          <w:vertAlign w:val="subscript"/>
        </w:rPr>
        <w:t>п</w:t>
      </w:r>
      <w:proofErr w:type="spellEnd"/>
      <w:proofErr w:type="gramEnd"/>
      <w:r w:rsidRPr="00947210">
        <w:rPr>
          <w:vertAlign w:val="subscript"/>
        </w:rPr>
        <w:t>/</w:t>
      </w:r>
      <w:proofErr w:type="spellStart"/>
      <w:r w:rsidRPr="00947210">
        <w:rPr>
          <w:vertAlign w:val="subscript"/>
        </w:rPr>
        <w:t>п</w:t>
      </w:r>
      <w:proofErr w:type="spellEnd"/>
      <w:r>
        <w:t xml:space="preserve"> = СР </w:t>
      </w:r>
      <w:proofErr w:type="spellStart"/>
      <w:r w:rsidRPr="00947210">
        <w:rPr>
          <w:vertAlign w:val="subscript"/>
        </w:rPr>
        <w:t>п</w:t>
      </w:r>
      <w:proofErr w:type="spellEnd"/>
      <w:r w:rsidRPr="00947210">
        <w:rPr>
          <w:vertAlign w:val="subscript"/>
        </w:rPr>
        <w:t>/</w:t>
      </w:r>
      <w:proofErr w:type="spellStart"/>
      <w:r w:rsidRPr="00947210">
        <w:rPr>
          <w:vertAlign w:val="subscript"/>
        </w:rPr>
        <w:t>п</w:t>
      </w:r>
      <w:proofErr w:type="spellEnd"/>
      <w:r>
        <w:t xml:space="preserve"> * </w:t>
      </w:r>
      <w:proofErr w:type="spellStart"/>
      <w:r>
        <w:t>Э</w:t>
      </w:r>
      <w:r w:rsidRPr="00947210">
        <w:rPr>
          <w:vertAlign w:val="subscript"/>
        </w:rPr>
        <w:t>ис</w:t>
      </w:r>
      <w:proofErr w:type="spellEnd"/>
      <w:r>
        <w:t>,</w:t>
      </w:r>
    </w:p>
    <w:p w:rsidR="009A23BA" w:rsidRDefault="009A23BA" w:rsidP="009A23BA">
      <w:pPr>
        <w:pStyle w:val="22"/>
        <w:shd w:val="clear" w:color="auto" w:fill="auto"/>
        <w:spacing w:line="280" w:lineRule="exact"/>
        <w:ind w:firstLine="360"/>
      </w:pPr>
    </w:p>
    <w:p w:rsidR="009A23BA" w:rsidRPr="009A23BA" w:rsidRDefault="009A23BA" w:rsidP="009A23BA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9A23BA">
        <w:rPr>
          <w:sz w:val="18"/>
          <w:szCs w:val="18"/>
        </w:rPr>
        <w:t>где:</w:t>
      </w:r>
    </w:p>
    <w:p w:rsidR="009A23BA" w:rsidRPr="009A23BA" w:rsidRDefault="009A23BA" w:rsidP="009A23BA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9A23BA">
        <w:rPr>
          <w:sz w:val="18"/>
          <w:szCs w:val="18"/>
        </w:rPr>
        <w:t xml:space="preserve">ЭР </w:t>
      </w:r>
      <w:proofErr w:type="spellStart"/>
      <w:proofErr w:type="gramStart"/>
      <w:r w:rsidRPr="009A23BA">
        <w:rPr>
          <w:sz w:val="18"/>
          <w:szCs w:val="18"/>
          <w:vertAlign w:val="subscript"/>
        </w:rPr>
        <w:t>п</w:t>
      </w:r>
      <w:proofErr w:type="spellEnd"/>
      <w:proofErr w:type="gramEnd"/>
      <w:r w:rsidRPr="009A23BA">
        <w:rPr>
          <w:sz w:val="18"/>
          <w:szCs w:val="18"/>
          <w:vertAlign w:val="subscript"/>
        </w:rPr>
        <w:t>/</w:t>
      </w:r>
      <w:proofErr w:type="spellStart"/>
      <w:r w:rsidRPr="009A23BA">
        <w:rPr>
          <w:sz w:val="18"/>
          <w:szCs w:val="18"/>
          <w:vertAlign w:val="subscript"/>
        </w:rPr>
        <w:t>п</w:t>
      </w:r>
      <w:proofErr w:type="spellEnd"/>
      <w:r w:rsidRPr="009A23BA">
        <w:rPr>
          <w:sz w:val="18"/>
          <w:szCs w:val="18"/>
        </w:rPr>
        <w:t xml:space="preserve"> - эффективность реализации подпрограммы;</w:t>
      </w:r>
    </w:p>
    <w:p w:rsidR="009A23BA" w:rsidRPr="009A23BA" w:rsidRDefault="009A23BA" w:rsidP="009A23BA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9A23BA">
        <w:rPr>
          <w:sz w:val="18"/>
          <w:szCs w:val="18"/>
        </w:rPr>
        <w:t xml:space="preserve">СР </w:t>
      </w:r>
      <w:proofErr w:type="spellStart"/>
      <w:proofErr w:type="gramStart"/>
      <w:r w:rsidRPr="009A23BA">
        <w:rPr>
          <w:sz w:val="18"/>
          <w:szCs w:val="18"/>
          <w:vertAlign w:val="subscript"/>
        </w:rPr>
        <w:t>п</w:t>
      </w:r>
      <w:proofErr w:type="spellEnd"/>
      <w:proofErr w:type="gramEnd"/>
      <w:r w:rsidRPr="009A23BA">
        <w:rPr>
          <w:sz w:val="18"/>
          <w:szCs w:val="18"/>
          <w:vertAlign w:val="subscript"/>
        </w:rPr>
        <w:t>/</w:t>
      </w:r>
      <w:proofErr w:type="spellStart"/>
      <w:r w:rsidRPr="009A23BA">
        <w:rPr>
          <w:sz w:val="18"/>
          <w:szCs w:val="18"/>
          <w:vertAlign w:val="subscript"/>
        </w:rPr>
        <w:t>п</w:t>
      </w:r>
      <w:proofErr w:type="spellEnd"/>
      <w:r w:rsidRPr="009A23BA">
        <w:rPr>
          <w:sz w:val="18"/>
          <w:szCs w:val="18"/>
        </w:rPr>
        <w:t xml:space="preserve"> - степень реализации подпрограммы;</w:t>
      </w:r>
    </w:p>
    <w:p w:rsidR="009A23BA" w:rsidRPr="009A23BA" w:rsidRDefault="009A23BA" w:rsidP="009A23BA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proofErr w:type="spellStart"/>
      <w:r w:rsidRPr="009A23BA">
        <w:rPr>
          <w:sz w:val="18"/>
          <w:szCs w:val="18"/>
        </w:rPr>
        <w:t>Э</w:t>
      </w:r>
      <w:r w:rsidRPr="009A23BA">
        <w:rPr>
          <w:sz w:val="18"/>
          <w:szCs w:val="18"/>
          <w:vertAlign w:val="subscript"/>
        </w:rPr>
        <w:t>ис</w:t>
      </w:r>
      <w:proofErr w:type="spellEnd"/>
      <w:r w:rsidRPr="009A23BA">
        <w:rPr>
          <w:sz w:val="18"/>
          <w:szCs w:val="18"/>
          <w:vertAlign w:val="subscript"/>
        </w:rPr>
        <w:t xml:space="preserve"> - </w:t>
      </w:r>
      <w:r w:rsidRPr="009A23BA">
        <w:rPr>
          <w:sz w:val="18"/>
          <w:szCs w:val="18"/>
        </w:rPr>
        <w:t xml:space="preserve"> эффективность использования средств местного бюджета.</w:t>
      </w:r>
    </w:p>
    <w:p w:rsidR="009A23BA" w:rsidRPr="009A23BA" w:rsidRDefault="009A23BA" w:rsidP="009A23BA">
      <w:pPr>
        <w:pStyle w:val="22"/>
        <w:shd w:val="clear" w:color="auto" w:fill="auto"/>
        <w:tabs>
          <w:tab w:val="left" w:pos="1074"/>
        </w:tabs>
        <w:spacing w:line="374" w:lineRule="exact"/>
        <w:rPr>
          <w:sz w:val="18"/>
          <w:szCs w:val="18"/>
        </w:rPr>
      </w:pPr>
      <w:r w:rsidRPr="009A23BA">
        <w:rPr>
          <w:sz w:val="18"/>
          <w:szCs w:val="18"/>
        </w:rPr>
        <w:t xml:space="preserve">Эффективность реализации подпрограммы признается высокой в случае, если значение </w:t>
      </w:r>
      <w:proofErr w:type="spellStart"/>
      <w:r w:rsidRPr="009A23BA">
        <w:rPr>
          <w:sz w:val="18"/>
          <w:szCs w:val="18"/>
        </w:rPr>
        <w:t>ЭР</w:t>
      </w:r>
      <w:r w:rsidRPr="009A23BA">
        <w:rPr>
          <w:sz w:val="18"/>
          <w:szCs w:val="18"/>
          <w:vertAlign w:val="subscript"/>
        </w:rPr>
        <w:t>п</w:t>
      </w:r>
      <w:proofErr w:type="spellEnd"/>
      <w:r w:rsidRPr="009A23BA">
        <w:rPr>
          <w:sz w:val="18"/>
          <w:szCs w:val="18"/>
          <w:vertAlign w:val="subscript"/>
        </w:rPr>
        <w:t>/</w:t>
      </w:r>
      <w:proofErr w:type="spellStart"/>
      <w:proofErr w:type="gramStart"/>
      <w:r w:rsidRPr="009A23BA">
        <w:rPr>
          <w:sz w:val="18"/>
          <w:szCs w:val="18"/>
          <w:vertAlign w:val="subscript"/>
        </w:rPr>
        <w:t>п</w:t>
      </w:r>
      <w:proofErr w:type="spellEnd"/>
      <w:proofErr w:type="gramEnd"/>
      <w:r w:rsidRPr="009A23BA">
        <w:rPr>
          <w:sz w:val="18"/>
          <w:szCs w:val="18"/>
        </w:rPr>
        <w:t xml:space="preserve"> составляет не менее 0,9.</w:t>
      </w:r>
    </w:p>
    <w:p w:rsidR="009A23BA" w:rsidRPr="009A23BA" w:rsidRDefault="009A23BA" w:rsidP="009A23BA">
      <w:pPr>
        <w:pStyle w:val="22"/>
        <w:shd w:val="clear" w:color="auto" w:fill="auto"/>
        <w:spacing w:line="374" w:lineRule="exact"/>
        <w:rPr>
          <w:sz w:val="18"/>
          <w:szCs w:val="18"/>
        </w:rPr>
      </w:pPr>
      <w:r w:rsidRPr="009A23BA">
        <w:rPr>
          <w:sz w:val="18"/>
          <w:szCs w:val="18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9A23BA">
        <w:rPr>
          <w:sz w:val="18"/>
          <w:szCs w:val="18"/>
        </w:rPr>
        <w:t>ЭР</w:t>
      </w:r>
      <w:r w:rsidRPr="009A23BA">
        <w:rPr>
          <w:sz w:val="18"/>
          <w:szCs w:val="18"/>
          <w:vertAlign w:val="subscript"/>
        </w:rPr>
        <w:t>п</w:t>
      </w:r>
      <w:proofErr w:type="spellEnd"/>
      <w:r w:rsidRPr="009A23BA">
        <w:rPr>
          <w:sz w:val="18"/>
          <w:szCs w:val="18"/>
          <w:vertAlign w:val="subscript"/>
        </w:rPr>
        <w:t>/</w:t>
      </w:r>
      <w:proofErr w:type="spellStart"/>
      <w:proofErr w:type="gramStart"/>
      <w:r w:rsidRPr="009A23BA">
        <w:rPr>
          <w:sz w:val="18"/>
          <w:szCs w:val="18"/>
          <w:vertAlign w:val="subscript"/>
        </w:rPr>
        <w:t>п</w:t>
      </w:r>
      <w:proofErr w:type="spellEnd"/>
      <w:proofErr w:type="gramEnd"/>
      <w:r w:rsidRPr="009A23BA">
        <w:rPr>
          <w:sz w:val="18"/>
          <w:szCs w:val="18"/>
        </w:rPr>
        <w:t xml:space="preserve"> составляет не менее 0,8.</w:t>
      </w:r>
    </w:p>
    <w:p w:rsidR="009A23BA" w:rsidRPr="009A23BA" w:rsidRDefault="009A23BA" w:rsidP="009A23BA">
      <w:pPr>
        <w:pStyle w:val="22"/>
        <w:shd w:val="clear" w:color="auto" w:fill="auto"/>
        <w:spacing w:line="374" w:lineRule="exact"/>
        <w:rPr>
          <w:sz w:val="18"/>
          <w:szCs w:val="18"/>
        </w:rPr>
      </w:pPr>
      <w:r w:rsidRPr="009A23BA">
        <w:rPr>
          <w:sz w:val="18"/>
          <w:szCs w:val="18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9A23BA">
        <w:rPr>
          <w:sz w:val="18"/>
          <w:szCs w:val="18"/>
        </w:rPr>
        <w:t>ЭР</w:t>
      </w:r>
      <w:r w:rsidRPr="009A23BA">
        <w:rPr>
          <w:sz w:val="18"/>
          <w:szCs w:val="18"/>
          <w:vertAlign w:val="subscript"/>
        </w:rPr>
        <w:t>п</w:t>
      </w:r>
      <w:proofErr w:type="spellEnd"/>
      <w:r w:rsidRPr="009A23BA">
        <w:rPr>
          <w:sz w:val="18"/>
          <w:szCs w:val="18"/>
          <w:vertAlign w:val="subscript"/>
        </w:rPr>
        <w:t>/</w:t>
      </w:r>
      <w:proofErr w:type="spellStart"/>
      <w:proofErr w:type="gramStart"/>
      <w:r w:rsidRPr="009A23BA">
        <w:rPr>
          <w:sz w:val="18"/>
          <w:szCs w:val="18"/>
          <w:vertAlign w:val="subscript"/>
        </w:rPr>
        <w:t>п</w:t>
      </w:r>
      <w:proofErr w:type="spellEnd"/>
      <w:proofErr w:type="gramEnd"/>
      <w:r w:rsidRPr="009A23BA">
        <w:rPr>
          <w:sz w:val="18"/>
          <w:szCs w:val="18"/>
        </w:rPr>
        <w:t xml:space="preserve"> составляет не менее 0,7.</w:t>
      </w:r>
    </w:p>
    <w:p w:rsidR="009A23BA" w:rsidRPr="009A23BA" w:rsidRDefault="009A23BA" w:rsidP="009A23BA">
      <w:pPr>
        <w:pStyle w:val="22"/>
        <w:shd w:val="clear" w:color="auto" w:fill="auto"/>
        <w:spacing w:line="307" w:lineRule="exact"/>
        <w:rPr>
          <w:sz w:val="18"/>
          <w:szCs w:val="18"/>
        </w:rPr>
      </w:pPr>
      <w:r w:rsidRPr="009A23BA">
        <w:rPr>
          <w:sz w:val="18"/>
          <w:szCs w:val="18"/>
        </w:rPr>
        <w:t>В остальных случаях эффективность реализации подпрограммы признается неудовлетворительной.</w:t>
      </w:r>
    </w:p>
    <w:p w:rsidR="0034227D" w:rsidRPr="004324BD" w:rsidRDefault="0034227D" w:rsidP="00931CF1">
      <w:pPr>
        <w:pStyle w:val="22"/>
        <w:shd w:val="clear" w:color="auto" w:fill="auto"/>
        <w:tabs>
          <w:tab w:val="left" w:pos="1078"/>
        </w:tabs>
      </w:pPr>
    </w:p>
    <w:p w:rsidR="0034227D" w:rsidRPr="004324BD" w:rsidRDefault="0034227D" w:rsidP="007C4354">
      <w:pPr>
        <w:pStyle w:val="22"/>
        <w:shd w:val="clear" w:color="auto" w:fill="auto"/>
        <w:tabs>
          <w:tab w:val="left" w:pos="1078"/>
        </w:tabs>
        <w:ind w:left="360"/>
        <w:jc w:val="center"/>
      </w:pPr>
      <w:r w:rsidRPr="004324BD">
        <w:t xml:space="preserve">ЭР </w:t>
      </w:r>
      <w:proofErr w:type="spellStart"/>
      <w:proofErr w:type="gramStart"/>
      <w:r w:rsidRPr="004324BD">
        <w:rPr>
          <w:vertAlign w:val="subscript"/>
        </w:rPr>
        <w:t>п</w:t>
      </w:r>
      <w:proofErr w:type="spellEnd"/>
      <w:proofErr w:type="gramEnd"/>
      <w:r w:rsidRPr="004324BD">
        <w:rPr>
          <w:vertAlign w:val="subscript"/>
        </w:rPr>
        <w:t>/</w:t>
      </w:r>
      <w:proofErr w:type="spellStart"/>
      <w:r w:rsidRPr="004324BD">
        <w:rPr>
          <w:vertAlign w:val="subscript"/>
        </w:rPr>
        <w:t>п</w:t>
      </w:r>
      <w:proofErr w:type="spellEnd"/>
      <w:r w:rsidR="009A23BA">
        <w:t xml:space="preserve"> </w:t>
      </w:r>
      <w:r w:rsidR="005A761F" w:rsidRPr="004324BD">
        <w:t>=</w:t>
      </w:r>
      <w:r w:rsidR="009A23BA">
        <w:t>1*</w:t>
      </w:r>
      <w:r w:rsidR="005A761F" w:rsidRPr="004324BD">
        <w:t>1</w:t>
      </w:r>
      <w:r w:rsidRPr="004324BD">
        <w:t>=1.</w:t>
      </w:r>
    </w:p>
    <w:p w:rsidR="0034227D" w:rsidRPr="004324BD" w:rsidRDefault="0034227D" w:rsidP="00931CF1">
      <w:pPr>
        <w:pStyle w:val="22"/>
        <w:shd w:val="clear" w:color="auto" w:fill="auto"/>
        <w:tabs>
          <w:tab w:val="left" w:pos="1078"/>
        </w:tabs>
      </w:pPr>
      <w:r w:rsidRPr="004324BD">
        <w:t>Согласно полученного показателя эффективность реализации подпрограммы признается высокой.</w:t>
      </w:r>
    </w:p>
    <w:p w:rsidR="002F47CE" w:rsidRPr="00D77F07" w:rsidRDefault="002F47CE" w:rsidP="00931CF1">
      <w:pPr>
        <w:pStyle w:val="22"/>
        <w:shd w:val="clear" w:color="auto" w:fill="auto"/>
        <w:tabs>
          <w:tab w:val="left" w:pos="1078"/>
        </w:tabs>
        <w:rPr>
          <w:highlight w:val="green"/>
        </w:rPr>
      </w:pPr>
    </w:p>
    <w:p w:rsidR="002F47CE" w:rsidRPr="00137254" w:rsidRDefault="002F47CE" w:rsidP="00931CF1">
      <w:pPr>
        <w:pStyle w:val="22"/>
        <w:shd w:val="clear" w:color="auto" w:fill="auto"/>
        <w:tabs>
          <w:tab w:val="left" w:pos="1078"/>
        </w:tabs>
      </w:pPr>
      <w:proofErr w:type="spellStart"/>
      <w:proofErr w:type="gramStart"/>
      <w:r w:rsidRPr="00271E6F">
        <w:rPr>
          <w:lang w:val="en-US" w:bidi="en-US"/>
        </w:rPr>
        <w:t>k</w:t>
      </w:r>
      <w:r w:rsidRPr="00271E6F">
        <w:rPr>
          <w:vertAlign w:val="subscript"/>
          <w:lang w:val="en-US" w:bidi="en-US"/>
        </w:rPr>
        <w:t>j</w:t>
      </w:r>
      <w:proofErr w:type="spellEnd"/>
      <w:r w:rsidRPr="00271E6F">
        <w:t>-</w:t>
      </w:r>
      <w:proofErr w:type="gramEnd"/>
      <w:r w:rsidRPr="00271E6F">
        <w:t xml:space="preserve"> коэффициент значимости подпрограммы для достижения целей муниципальной программы</w:t>
      </w:r>
      <w:r w:rsidR="006A201F" w:rsidRPr="00271E6F">
        <w:t xml:space="preserve"> -0,7</w:t>
      </w:r>
      <w:r w:rsidR="00271E6F" w:rsidRPr="00271E6F">
        <w:t>8</w:t>
      </w:r>
      <w:r w:rsidR="006A201F" w:rsidRPr="00271E6F">
        <w:t>.</w:t>
      </w:r>
    </w:p>
    <w:p w:rsidR="0034227D" w:rsidRPr="00137254" w:rsidRDefault="0034227D" w:rsidP="00931CF1">
      <w:pPr>
        <w:pStyle w:val="22"/>
        <w:shd w:val="clear" w:color="auto" w:fill="auto"/>
        <w:tabs>
          <w:tab w:val="left" w:pos="1078"/>
        </w:tabs>
        <w:ind w:left="360"/>
      </w:pPr>
    </w:p>
    <w:p w:rsidR="0041195C" w:rsidRDefault="0041195C" w:rsidP="00931CF1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A11E61" w:rsidRDefault="00A11E61" w:rsidP="00931CF1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A11E61" w:rsidRPr="00137254" w:rsidRDefault="00A11E61" w:rsidP="00931CF1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9033BA" w:rsidRDefault="002D43F2" w:rsidP="0010621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5BB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Подпрограмма «</w:t>
      </w:r>
      <w:r w:rsidR="002E5BB7" w:rsidRPr="002E5BB7">
        <w:rPr>
          <w:rFonts w:ascii="Times New Roman" w:eastAsia="Calibri" w:hAnsi="Times New Roman" w:cs="Times New Roman"/>
          <w:b/>
          <w:i/>
          <w:sz w:val="28"/>
          <w:szCs w:val="28"/>
        </w:rPr>
        <w:t>Защита прав детей</w:t>
      </w:r>
      <w:proofErr w:type="gramStart"/>
      <w:r w:rsidR="002E5BB7" w:rsidRPr="002E5B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,</w:t>
      </w:r>
      <w:proofErr w:type="gramEnd"/>
      <w:r w:rsidR="002E5BB7" w:rsidRPr="002E5B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государственная поддержка дете</w:t>
      </w:r>
      <w:r w:rsidR="00E84E7D">
        <w:rPr>
          <w:rFonts w:ascii="Times New Roman" w:eastAsia="Calibri" w:hAnsi="Times New Roman" w:cs="Times New Roman"/>
          <w:b/>
          <w:i/>
          <w:sz w:val="28"/>
          <w:szCs w:val="28"/>
        </w:rPr>
        <w:t>й</w:t>
      </w:r>
      <w:r w:rsidR="002E5BB7" w:rsidRPr="002E5BB7">
        <w:rPr>
          <w:rFonts w:ascii="Times New Roman" w:eastAsia="Calibri" w:hAnsi="Times New Roman" w:cs="Times New Roman"/>
          <w:b/>
          <w:i/>
          <w:sz w:val="28"/>
          <w:szCs w:val="28"/>
        </w:rPr>
        <w:t>-сирот и детей с ограниченными возможностями здоровья</w:t>
      </w:r>
      <w:r w:rsidRPr="002E5BB7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E84E7D" w:rsidRDefault="00E84E7D" w:rsidP="00627722">
      <w:pPr>
        <w:ind w:firstLine="3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4E7D" w:rsidRPr="00C07F2C" w:rsidRDefault="00E84E7D" w:rsidP="00BF3D15">
      <w:pPr>
        <w:pStyle w:val="a3"/>
        <w:spacing w:after="0" w:line="100" w:lineRule="atLeast"/>
        <w:ind w:firstLine="708"/>
        <w:jc w:val="both"/>
        <w:rPr>
          <w:sz w:val="28"/>
          <w:szCs w:val="28"/>
        </w:rPr>
      </w:pPr>
      <w:r w:rsidRPr="00C07F2C">
        <w:rPr>
          <w:sz w:val="28"/>
          <w:szCs w:val="28"/>
        </w:rPr>
        <w:t>В  4 дошкольных образовательных организациях Новосергиевского района  воспитываются 4  детей-инвалидов. В рамках субвенции из областного бюджета на содержание данной категории детей, приобретение учебно-наглядных пособий, игрового материала выделяются финансовые средства в размере  2 тыс. 225 рублей в месяц на одного ребенка.  За содержание  детей-инвалидов в дошкольных образовательных организациях родительская плата не взимается. В 2016 по программе «Доступная среда» году оборудован пандус и санузел в детском саду №3 «Теремок».</w:t>
      </w:r>
      <w:r w:rsidR="00BF3D15" w:rsidRPr="00C07F2C">
        <w:rPr>
          <w:sz w:val="28"/>
          <w:szCs w:val="28"/>
        </w:rPr>
        <w:t xml:space="preserve"> </w:t>
      </w:r>
      <w:r w:rsidRPr="00C07F2C">
        <w:rPr>
          <w:sz w:val="28"/>
          <w:szCs w:val="28"/>
        </w:rPr>
        <w:t>С 1 сентября вступили в силу федеральные образовательные стандарты начального общего образования для детей с ограниченными возможностями здоровья и интеллектуальными нарушениями. В нашем районе по этим стандартам в 1 классах обучаются 7 человек. По состоянию на  1 декабря 2016 года в школах Новосергиевского  района обучается 61</w:t>
      </w:r>
      <w:r w:rsidRPr="00C07F2C">
        <w:rPr>
          <w:b/>
          <w:sz w:val="28"/>
          <w:szCs w:val="28"/>
        </w:rPr>
        <w:t xml:space="preserve"> </w:t>
      </w:r>
      <w:r w:rsidRPr="00C07F2C">
        <w:rPr>
          <w:sz w:val="28"/>
          <w:szCs w:val="28"/>
        </w:rPr>
        <w:t>ребёнок-инвалид и 106 детей с ОВЗ. Деятельность по обучению детей – инвалидов и детей с ОВЗ осуществляют 23 ОУ района. По общеобразовательной программе обучается 28 детей-инвалидов:  2 – на домашнем обучении, 26 – в классе.</w:t>
      </w:r>
      <w:r w:rsidR="00BF3D15" w:rsidRPr="00C07F2C">
        <w:rPr>
          <w:sz w:val="28"/>
          <w:szCs w:val="28"/>
        </w:rPr>
        <w:t xml:space="preserve"> </w:t>
      </w:r>
      <w:r w:rsidRPr="00C07F2C">
        <w:rPr>
          <w:sz w:val="28"/>
          <w:szCs w:val="28"/>
          <w:shd w:val="clear" w:color="auto" w:fill="FFFFFF"/>
        </w:rPr>
        <w:t xml:space="preserve"> По заключению </w:t>
      </w:r>
      <w:proofErr w:type="spellStart"/>
      <w:r w:rsidRPr="00C07F2C">
        <w:rPr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C07F2C">
        <w:rPr>
          <w:sz w:val="28"/>
          <w:szCs w:val="28"/>
          <w:shd w:val="clear" w:color="auto" w:fill="FFFFFF"/>
        </w:rPr>
        <w:t xml:space="preserve"> комиссии для 136 учащихся  организовано </w:t>
      </w:r>
      <w:proofErr w:type="gramStart"/>
      <w:r w:rsidRPr="00C07F2C">
        <w:rPr>
          <w:sz w:val="28"/>
          <w:szCs w:val="28"/>
          <w:shd w:val="clear" w:color="auto" w:fill="FFFFFF"/>
        </w:rPr>
        <w:t>обучение</w:t>
      </w:r>
      <w:proofErr w:type="gramEnd"/>
      <w:r w:rsidRPr="00C07F2C">
        <w:rPr>
          <w:sz w:val="28"/>
          <w:szCs w:val="28"/>
          <w:shd w:val="clear" w:color="auto" w:fill="FFFFFF"/>
        </w:rPr>
        <w:t xml:space="preserve"> по образовательным      адаптированным программам.</w:t>
      </w:r>
      <w:r w:rsidRPr="00C07F2C">
        <w:rPr>
          <w:sz w:val="28"/>
          <w:szCs w:val="28"/>
        </w:rPr>
        <w:t xml:space="preserve"> </w:t>
      </w:r>
    </w:p>
    <w:p w:rsidR="00C07F2C" w:rsidRPr="00A11E61" w:rsidRDefault="00C07F2C" w:rsidP="00C07F2C">
      <w:pPr>
        <w:rPr>
          <w:rFonts w:ascii="Times New Roman" w:hAnsi="Times New Roman" w:cs="Times New Roman"/>
          <w:sz w:val="28"/>
          <w:szCs w:val="28"/>
        </w:rPr>
      </w:pPr>
      <w:r w:rsidRPr="00A11E61">
        <w:rPr>
          <w:rFonts w:ascii="Times New Roman" w:hAnsi="Times New Roman" w:cs="Times New Roman"/>
          <w:sz w:val="28"/>
          <w:szCs w:val="28"/>
        </w:rPr>
        <w:t>В районе на 01.01.2017 г. под опекой и попечительством находится 93 детей, они проживают в 79 семьях.</w:t>
      </w:r>
    </w:p>
    <w:p w:rsidR="00C07F2C" w:rsidRPr="00A11E61" w:rsidRDefault="00C07F2C" w:rsidP="00C07F2C">
      <w:pPr>
        <w:rPr>
          <w:rFonts w:ascii="Times New Roman" w:hAnsi="Times New Roman" w:cs="Times New Roman"/>
          <w:sz w:val="28"/>
          <w:szCs w:val="28"/>
        </w:rPr>
      </w:pPr>
      <w:r w:rsidRPr="00A11E61">
        <w:rPr>
          <w:rFonts w:ascii="Times New Roman" w:hAnsi="Times New Roman" w:cs="Times New Roman"/>
          <w:sz w:val="28"/>
          <w:szCs w:val="28"/>
        </w:rPr>
        <w:t xml:space="preserve">      </w:t>
      </w:r>
      <w:r w:rsidRPr="00A11E61">
        <w:rPr>
          <w:rFonts w:ascii="Times New Roman" w:hAnsi="Times New Roman" w:cs="Times New Roman"/>
          <w:sz w:val="28"/>
          <w:szCs w:val="28"/>
        </w:rPr>
        <w:tab/>
        <w:t xml:space="preserve">С целью организации комплексного сопровождения замещающей семьи, оказания адресной </w:t>
      </w:r>
      <w:proofErr w:type="spellStart"/>
      <w:r w:rsidRPr="00A11E6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11E61">
        <w:rPr>
          <w:rFonts w:ascii="Times New Roman" w:hAnsi="Times New Roman" w:cs="Times New Roman"/>
          <w:sz w:val="28"/>
          <w:szCs w:val="28"/>
        </w:rPr>
        <w:t xml:space="preserve"> - педагогической помощи в районном отделе образования создана 23.06.2010 года «Служба сопровождения замещающей семьи».   </w:t>
      </w:r>
      <w:r w:rsidRPr="00A11E61">
        <w:rPr>
          <w:rFonts w:ascii="Times New Roman" w:hAnsi="Times New Roman" w:cs="Times New Roman"/>
          <w:sz w:val="28"/>
          <w:szCs w:val="28"/>
        </w:rPr>
        <w:tab/>
        <w:t>В 2015 году подготовку прошли 14 человек, по состоянию на 01.01.2017 г. – 9 человек.</w:t>
      </w:r>
    </w:p>
    <w:p w:rsidR="00627722" w:rsidRPr="00A11E61" w:rsidRDefault="00C07F2C" w:rsidP="006C0456">
      <w:pPr>
        <w:rPr>
          <w:rFonts w:ascii="Times New Roman" w:hAnsi="Times New Roman" w:cs="Times New Roman"/>
          <w:sz w:val="28"/>
          <w:szCs w:val="28"/>
        </w:rPr>
      </w:pPr>
      <w:r w:rsidRPr="00A11E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7722" w:rsidRPr="00A11E61" w:rsidRDefault="00627722" w:rsidP="00627722">
      <w:pPr>
        <w:pStyle w:val="32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b w:val="0"/>
        </w:rPr>
      </w:pPr>
      <w:r w:rsidRPr="00A11E61">
        <w:rPr>
          <w:b w:val="0"/>
        </w:rPr>
        <w:t xml:space="preserve">Произвести оценку степени реализации мероприятий подпрограммы, оценку степени соответствия запланированному уровню затрат  не представляется возможным в связи с отсутствием финансового обеспечения подпрограммы. </w:t>
      </w:r>
    </w:p>
    <w:p w:rsidR="00C4113E" w:rsidRPr="00A11E61" w:rsidRDefault="002D43F2" w:rsidP="00931CF1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11E6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</w:t>
      </w:r>
    </w:p>
    <w:p w:rsidR="00B82EDD" w:rsidRPr="00A11E61" w:rsidRDefault="00B82EDD" w:rsidP="004D5E3D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rPr>
          <w:i/>
        </w:rPr>
      </w:pPr>
      <w:r w:rsidRPr="00A11E61">
        <w:rPr>
          <w:i/>
        </w:rPr>
        <w:t>Оценка степени реализации мероприятий подпрограммы</w:t>
      </w:r>
    </w:p>
    <w:p w:rsidR="00B82EDD" w:rsidRPr="00A11E61" w:rsidRDefault="00B82EDD" w:rsidP="00931CF1">
      <w:pPr>
        <w:widowControl w:val="0"/>
        <w:tabs>
          <w:tab w:val="left" w:pos="4245"/>
        </w:tabs>
        <w:ind w:right="-82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B82EDD" w:rsidRPr="00A11E61" w:rsidRDefault="00B82EDD" w:rsidP="00931CF1">
      <w:pPr>
        <w:pStyle w:val="22"/>
        <w:shd w:val="clear" w:color="auto" w:fill="auto"/>
        <w:ind w:firstLine="360"/>
      </w:pPr>
      <w:r w:rsidRPr="00A11E61">
        <w:t xml:space="preserve">В отчетном году запланировано к реализации </w:t>
      </w:r>
      <w:r w:rsidR="004E2046" w:rsidRPr="00A11E61">
        <w:t>1</w:t>
      </w:r>
      <w:r w:rsidRPr="00A11E61">
        <w:t xml:space="preserve"> основн</w:t>
      </w:r>
      <w:r w:rsidR="004E2046" w:rsidRPr="00A11E61">
        <w:t>ое</w:t>
      </w:r>
      <w:r w:rsidRPr="00A11E61">
        <w:t xml:space="preserve"> мероприяти</w:t>
      </w:r>
      <w:r w:rsidR="004E2046" w:rsidRPr="00A11E61">
        <w:t>е-</w:t>
      </w:r>
    </w:p>
    <w:p w:rsidR="002E5BB7" w:rsidRPr="00A11E61" w:rsidRDefault="002E5BB7" w:rsidP="00931CF1">
      <w:pPr>
        <w:pStyle w:val="22"/>
        <w:shd w:val="clear" w:color="auto" w:fill="auto"/>
      </w:pPr>
      <w:r w:rsidRPr="00A11E61">
        <w:t>«Выполнение государственных полномочий по организации и осуществлению деятельности по опеке и попечительству над несовершеннолетними».</w:t>
      </w:r>
    </w:p>
    <w:p w:rsidR="00B82EDD" w:rsidRPr="00A11E61" w:rsidRDefault="004E2046" w:rsidP="00931CF1">
      <w:pPr>
        <w:pStyle w:val="22"/>
        <w:shd w:val="clear" w:color="auto" w:fill="auto"/>
      </w:pPr>
      <w:r w:rsidRPr="00A11E61">
        <w:t>З</w:t>
      </w:r>
      <w:r w:rsidR="00B82EDD" w:rsidRPr="00A11E61">
        <w:t>апланированн</w:t>
      </w:r>
      <w:r w:rsidRPr="00A11E61">
        <w:t>о</w:t>
      </w:r>
      <w:r w:rsidR="00B82EDD" w:rsidRPr="00A11E61">
        <w:t>е мероприяти</w:t>
      </w:r>
      <w:r w:rsidRPr="00A11E61">
        <w:t>е</w:t>
      </w:r>
      <w:r w:rsidR="00B82EDD" w:rsidRPr="00A11E61">
        <w:t xml:space="preserve"> выполнен</w:t>
      </w:r>
      <w:r w:rsidRPr="00A11E61">
        <w:t>о</w:t>
      </w:r>
      <w:r w:rsidR="00B82EDD" w:rsidRPr="00A11E61">
        <w:t xml:space="preserve"> в полном объеме. Соответственно степень реализации мероприяти</w:t>
      </w:r>
      <w:r w:rsidRPr="00A11E61">
        <w:t>я</w:t>
      </w:r>
      <w:r w:rsidR="00B82EDD" w:rsidRPr="00A11E61">
        <w:t xml:space="preserve"> оценивается как 100%:</w:t>
      </w:r>
    </w:p>
    <w:p w:rsidR="00B82EDD" w:rsidRPr="00A11E61" w:rsidRDefault="00B82EDD" w:rsidP="00931CF1">
      <w:pPr>
        <w:pStyle w:val="22"/>
        <w:shd w:val="clear" w:color="auto" w:fill="auto"/>
        <w:spacing w:line="280" w:lineRule="exact"/>
      </w:pPr>
    </w:p>
    <w:p w:rsidR="00B82EDD" w:rsidRPr="002E5BB7" w:rsidRDefault="00B82EDD" w:rsidP="007C4354">
      <w:pPr>
        <w:pStyle w:val="22"/>
        <w:shd w:val="clear" w:color="auto" w:fill="auto"/>
        <w:spacing w:line="280" w:lineRule="exact"/>
        <w:jc w:val="center"/>
      </w:pPr>
      <w:r w:rsidRPr="00A11E61">
        <w:t>СР</w:t>
      </w:r>
      <w:r w:rsidRPr="00A11E61">
        <w:rPr>
          <w:vertAlign w:val="subscript"/>
        </w:rPr>
        <w:t>м</w:t>
      </w:r>
      <w:r w:rsidRPr="00A11E61">
        <w:t>=</w:t>
      </w:r>
      <w:r w:rsidR="004E2046" w:rsidRPr="00A11E61">
        <w:t>1</w:t>
      </w:r>
      <w:r w:rsidRPr="00A11E61">
        <w:t>/1=1</w:t>
      </w:r>
    </w:p>
    <w:p w:rsidR="00B82EDD" w:rsidRPr="00D77F07" w:rsidRDefault="00B82EDD" w:rsidP="00931CF1">
      <w:pPr>
        <w:pStyle w:val="22"/>
        <w:shd w:val="clear" w:color="auto" w:fill="auto"/>
        <w:ind w:firstLine="360"/>
        <w:rPr>
          <w:highlight w:val="green"/>
        </w:rPr>
      </w:pPr>
    </w:p>
    <w:p w:rsidR="00B82EDD" w:rsidRPr="00D77F07" w:rsidRDefault="00B82EDD" w:rsidP="00931CF1">
      <w:pPr>
        <w:widowControl w:val="0"/>
        <w:ind w:right="-82"/>
        <w:rPr>
          <w:rFonts w:ascii="Times New Roman" w:eastAsia="Calibri" w:hAnsi="Times New Roman" w:cs="Times New Roman"/>
          <w:kern w:val="1"/>
          <w:sz w:val="28"/>
          <w:szCs w:val="28"/>
          <w:highlight w:val="green"/>
        </w:rPr>
      </w:pPr>
    </w:p>
    <w:p w:rsidR="00B82EDD" w:rsidRPr="00CD2FB2" w:rsidRDefault="00B82EDD" w:rsidP="004D5E3D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rPr>
          <w:i/>
        </w:rPr>
      </w:pPr>
      <w:r w:rsidRPr="00CD2FB2">
        <w:rPr>
          <w:i/>
        </w:rPr>
        <w:lastRenderedPageBreak/>
        <w:t>Оценка степени</w:t>
      </w:r>
    </w:p>
    <w:p w:rsidR="00B82EDD" w:rsidRPr="00CD2FB2" w:rsidRDefault="00B82EDD" w:rsidP="004D5E3D">
      <w:pPr>
        <w:pStyle w:val="82"/>
        <w:shd w:val="clear" w:color="auto" w:fill="auto"/>
        <w:spacing w:line="280" w:lineRule="exact"/>
        <w:rPr>
          <w:i/>
        </w:rPr>
      </w:pPr>
      <w:r w:rsidRPr="00CD2FB2">
        <w:rPr>
          <w:i/>
        </w:rPr>
        <w:t>соответствия запланированному уровню затрат</w:t>
      </w:r>
    </w:p>
    <w:p w:rsidR="00B82EDD" w:rsidRPr="00CD2FB2" w:rsidRDefault="00B82EDD" w:rsidP="004D5E3D">
      <w:pPr>
        <w:pStyle w:val="82"/>
        <w:shd w:val="clear" w:color="auto" w:fill="auto"/>
        <w:spacing w:line="280" w:lineRule="exact"/>
        <w:rPr>
          <w:i/>
        </w:rPr>
      </w:pPr>
    </w:p>
    <w:p w:rsidR="004E2046" w:rsidRPr="00CD2FB2" w:rsidRDefault="00B82EDD" w:rsidP="00931CF1">
      <w:pPr>
        <w:pStyle w:val="22"/>
        <w:shd w:val="clear" w:color="auto" w:fill="auto"/>
        <w:ind w:firstLine="360"/>
      </w:pPr>
      <w:r w:rsidRPr="00CD2FB2">
        <w:t>Подпрограмма</w:t>
      </w:r>
      <w:r w:rsidR="004E2046" w:rsidRPr="00CD2FB2">
        <w:t xml:space="preserve"> содержит мероприяти</w:t>
      </w:r>
      <w:r w:rsidR="002E5BB7" w:rsidRPr="00CD2FB2">
        <w:t>я</w:t>
      </w:r>
      <w:r w:rsidR="004E2046" w:rsidRPr="00CD2FB2">
        <w:t>, осуществляемы</w:t>
      </w:r>
      <w:r w:rsidR="002E5BB7" w:rsidRPr="00CD2FB2">
        <w:t>е</w:t>
      </w:r>
      <w:r w:rsidR="004E2046" w:rsidRPr="00CD2FB2">
        <w:t xml:space="preserve"> за счет поступивших из областного бюджета межбюджетных трансфертов, имеющих целевое назначение.</w:t>
      </w:r>
    </w:p>
    <w:p w:rsidR="00B82EDD" w:rsidRPr="00CD2FB2" w:rsidRDefault="00B82EDD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  <w:r w:rsidRPr="00CD2FB2">
        <w:rPr>
          <w:rFonts w:ascii="Times New Roman" w:hAnsi="Times New Roman" w:cs="Times New Roman"/>
          <w:sz w:val="28"/>
          <w:szCs w:val="28"/>
        </w:rPr>
        <w:t>Расходы по подпрограмме соответствуют запланированному уровню.</w:t>
      </w:r>
    </w:p>
    <w:p w:rsidR="00B82EDD" w:rsidRPr="00CD2FB2" w:rsidRDefault="00B82EDD" w:rsidP="00931CF1">
      <w:pPr>
        <w:pStyle w:val="22"/>
        <w:shd w:val="clear" w:color="auto" w:fill="auto"/>
        <w:spacing w:line="317" w:lineRule="exact"/>
      </w:pPr>
      <w:r w:rsidRPr="00CD2FB2">
        <w:t xml:space="preserve">На реализацию подпрограммы запланировано  средств </w:t>
      </w:r>
      <w:r w:rsidR="00CA113F">
        <w:t>областного</w:t>
      </w:r>
      <w:r w:rsidRPr="00CD2FB2">
        <w:t xml:space="preserve"> бюджета  </w:t>
      </w:r>
      <w:r w:rsidR="00802DA4" w:rsidRPr="00CD2FB2">
        <w:t xml:space="preserve">11 962,60 </w:t>
      </w:r>
      <w:r w:rsidRPr="00CD2FB2">
        <w:t>тыс</w:t>
      </w:r>
      <w:proofErr w:type="gramStart"/>
      <w:r w:rsidRPr="00CD2FB2">
        <w:t>.р</w:t>
      </w:r>
      <w:proofErr w:type="gramEnd"/>
      <w:r w:rsidRPr="00CD2FB2">
        <w:t xml:space="preserve">ублей, освоено </w:t>
      </w:r>
      <w:r w:rsidR="00802DA4" w:rsidRPr="00CD2FB2">
        <w:t xml:space="preserve">11 757,96 </w:t>
      </w:r>
      <w:r w:rsidRPr="00CD2FB2">
        <w:t>тыс.рублей</w:t>
      </w:r>
    </w:p>
    <w:p w:rsidR="00B82EDD" w:rsidRPr="00CD2FB2" w:rsidRDefault="00802DA4" w:rsidP="007C4354">
      <w:pPr>
        <w:pStyle w:val="22"/>
        <w:shd w:val="clear" w:color="auto" w:fill="auto"/>
        <w:spacing w:line="317" w:lineRule="exact"/>
        <w:ind w:firstLine="360"/>
        <w:jc w:val="center"/>
      </w:pPr>
      <w:proofErr w:type="spellStart"/>
      <w:r w:rsidRPr="00CD2FB2">
        <w:t>СС</w:t>
      </w:r>
      <w:r w:rsidRPr="00CD2FB2">
        <w:rPr>
          <w:vertAlign w:val="subscript"/>
        </w:rPr>
        <w:t>уз</w:t>
      </w:r>
      <w:r w:rsidRPr="00CD2FB2">
        <w:t>=МБф</w:t>
      </w:r>
      <w:proofErr w:type="spellEnd"/>
      <w:r w:rsidRPr="00CD2FB2">
        <w:t>/</w:t>
      </w:r>
      <w:proofErr w:type="spellStart"/>
      <w:r w:rsidRPr="00CD2FB2">
        <w:t>МБ</w:t>
      </w:r>
      <w:r w:rsidRPr="00CD2FB2">
        <w:rPr>
          <w:vertAlign w:val="subscript"/>
        </w:rPr>
        <w:t>п</w:t>
      </w:r>
      <w:r w:rsidR="008528E9" w:rsidRPr="00CD2FB2">
        <w:t>,</w:t>
      </w:r>
      <w:r w:rsidR="00B82EDD" w:rsidRPr="00CD2FB2">
        <w:t>=</w:t>
      </w:r>
      <w:proofErr w:type="spellEnd"/>
      <w:r w:rsidR="008528E9" w:rsidRPr="00CD2FB2">
        <w:t xml:space="preserve"> </w:t>
      </w:r>
      <w:r w:rsidRPr="00CD2FB2">
        <w:t xml:space="preserve">11 757,96 </w:t>
      </w:r>
      <w:r w:rsidR="008528E9" w:rsidRPr="00CD2FB2">
        <w:t>/</w:t>
      </w:r>
      <w:r w:rsidRPr="00CD2FB2">
        <w:t xml:space="preserve">11 962,60 </w:t>
      </w:r>
      <w:r w:rsidR="008528E9" w:rsidRPr="00CD2FB2">
        <w:t>=</w:t>
      </w:r>
      <w:r w:rsidR="00CD2FB2" w:rsidRPr="00CD2FB2">
        <w:t>0,98</w:t>
      </w:r>
    </w:p>
    <w:p w:rsidR="00B82EDD" w:rsidRPr="00D77F07" w:rsidRDefault="00B82EDD" w:rsidP="00931CF1">
      <w:pPr>
        <w:widowControl w:val="0"/>
        <w:ind w:right="-82"/>
        <w:rPr>
          <w:rFonts w:ascii="Times New Roman" w:eastAsia="Calibri" w:hAnsi="Times New Roman" w:cs="Times New Roman"/>
          <w:kern w:val="1"/>
          <w:sz w:val="28"/>
          <w:szCs w:val="28"/>
          <w:highlight w:val="green"/>
        </w:rPr>
      </w:pPr>
    </w:p>
    <w:p w:rsidR="00B82EDD" w:rsidRPr="00A767D6" w:rsidRDefault="00B82EDD" w:rsidP="004D5E3D">
      <w:pPr>
        <w:pStyle w:val="32"/>
        <w:keepNext/>
        <w:keepLines/>
        <w:shd w:val="clear" w:color="auto" w:fill="auto"/>
        <w:tabs>
          <w:tab w:val="left" w:pos="0"/>
        </w:tabs>
        <w:ind w:firstLine="0"/>
        <w:rPr>
          <w:i/>
        </w:rPr>
      </w:pPr>
      <w:r w:rsidRPr="00A767D6">
        <w:rPr>
          <w:i/>
        </w:rPr>
        <w:t>Оценка эффективности использования</w:t>
      </w:r>
    </w:p>
    <w:p w:rsidR="00B82EDD" w:rsidRPr="00A767D6" w:rsidRDefault="00B82EDD" w:rsidP="004D5E3D">
      <w:pPr>
        <w:pStyle w:val="32"/>
        <w:keepNext/>
        <w:keepLines/>
        <w:shd w:val="clear" w:color="auto" w:fill="auto"/>
        <w:tabs>
          <w:tab w:val="left" w:pos="0"/>
        </w:tabs>
        <w:ind w:firstLine="0"/>
        <w:rPr>
          <w:i/>
        </w:rPr>
      </w:pPr>
      <w:r w:rsidRPr="00A767D6">
        <w:rPr>
          <w:i/>
        </w:rPr>
        <w:t>средств местного бюджета</w:t>
      </w:r>
    </w:p>
    <w:p w:rsidR="00B82EDD" w:rsidRPr="00A767D6" w:rsidRDefault="00B82EDD" w:rsidP="00931CF1">
      <w:pPr>
        <w:widowControl w:val="0"/>
        <w:ind w:right="-82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9A23BA" w:rsidRPr="00A767D6" w:rsidRDefault="009A23BA" w:rsidP="009A23BA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  <w:r w:rsidRPr="00A767D6">
        <w:rPr>
          <w:rFonts w:ascii="Times New Roman" w:hAnsi="Times New Roman" w:cs="Times New Roman"/>
          <w:sz w:val="28"/>
          <w:szCs w:val="28"/>
        </w:rPr>
        <w:t xml:space="preserve">При отсутствии финансового обеспечения значение </w:t>
      </w:r>
      <w:proofErr w:type="spellStart"/>
      <w:r w:rsidRPr="00A767D6">
        <w:rPr>
          <w:rFonts w:ascii="Times New Roman" w:hAnsi="Times New Roman" w:cs="Times New Roman"/>
          <w:sz w:val="28"/>
          <w:szCs w:val="28"/>
        </w:rPr>
        <w:t>Э</w:t>
      </w:r>
      <w:r w:rsidRPr="00A767D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A767D6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A767D6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A767D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82EDD" w:rsidRPr="00CD2FB2" w:rsidRDefault="00B82EDD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</w:p>
    <w:p w:rsidR="00B82EDD" w:rsidRPr="00CD2FB2" w:rsidRDefault="00B82EDD" w:rsidP="004D5E3D">
      <w:pPr>
        <w:pStyle w:val="32"/>
        <w:keepNext/>
        <w:keepLines/>
        <w:shd w:val="clear" w:color="auto" w:fill="auto"/>
        <w:spacing w:line="280" w:lineRule="exact"/>
        <w:ind w:firstLine="0"/>
        <w:rPr>
          <w:i/>
        </w:rPr>
      </w:pPr>
      <w:r w:rsidRPr="00CD2FB2">
        <w:rPr>
          <w:i/>
        </w:rPr>
        <w:t>Оценка степени</w:t>
      </w:r>
    </w:p>
    <w:p w:rsidR="00B82EDD" w:rsidRPr="00CD2FB2" w:rsidRDefault="00B82EDD" w:rsidP="004D5E3D">
      <w:pPr>
        <w:pStyle w:val="82"/>
        <w:shd w:val="clear" w:color="auto" w:fill="auto"/>
        <w:spacing w:line="280" w:lineRule="exact"/>
        <w:rPr>
          <w:i/>
        </w:rPr>
      </w:pPr>
      <w:r w:rsidRPr="00CD2FB2">
        <w:rPr>
          <w:i/>
        </w:rPr>
        <w:t>достижения целей и решения задач подпрограмм</w:t>
      </w:r>
    </w:p>
    <w:p w:rsidR="00B82EDD" w:rsidRPr="00CD2FB2" w:rsidRDefault="00B82EDD" w:rsidP="00931CF1">
      <w:pPr>
        <w:pStyle w:val="82"/>
        <w:shd w:val="clear" w:color="auto" w:fill="auto"/>
        <w:spacing w:line="280" w:lineRule="exact"/>
        <w:jc w:val="both"/>
      </w:pPr>
    </w:p>
    <w:p w:rsidR="00B82EDD" w:rsidRPr="00CD2FB2" w:rsidRDefault="00B82EDD" w:rsidP="00931CF1">
      <w:pPr>
        <w:pStyle w:val="22"/>
        <w:shd w:val="clear" w:color="auto" w:fill="auto"/>
        <w:spacing w:line="317" w:lineRule="exact"/>
        <w:ind w:firstLine="360"/>
      </w:pPr>
      <w:r w:rsidRPr="00CD2FB2">
        <w:t>Оценка степени достижения целей и решения задач  подпрограммы определяется степенью достижения плановых значений показателей (индикаторов) подпрограммы, желаемой тенденцией развития которых является увеличение значений:</w:t>
      </w:r>
    </w:p>
    <w:p w:rsidR="00B82EDD" w:rsidRPr="00CD2FB2" w:rsidRDefault="00CD2FB2" w:rsidP="00931CF1">
      <w:pPr>
        <w:pStyle w:val="a7"/>
        <w:widowControl w:val="0"/>
        <w:numPr>
          <w:ilvl w:val="0"/>
          <w:numId w:val="13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CD2FB2">
        <w:rPr>
          <w:rFonts w:ascii="Times New Roman" w:hAnsi="Times New Roman" w:cs="Times New Roman"/>
          <w:sz w:val="28"/>
          <w:szCs w:val="28"/>
        </w:rPr>
        <w:t>Удельный вес детей-сирот и детей, оставшихся без попечения родителей, воспитывающихся в семьях граждан, в общем числе детей этой категории</w:t>
      </w:r>
      <w:r w:rsidR="00B82EDD" w:rsidRPr="00CD2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2EDD" w:rsidRPr="00CD2FB2">
        <w:rPr>
          <w:rFonts w:ascii="Times New Roman" w:hAnsi="Times New Roman" w:cs="Times New Roman"/>
          <w:sz w:val="28"/>
          <w:szCs w:val="28"/>
        </w:rPr>
        <w:t>СД</w:t>
      </w:r>
      <w:r w:rsidR="00B82EDD" w:rsidRPr="00CD2FB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B82EDD" w:rsidRPr="00CD2FB2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Pr="00CD2FB2">
        <w:rPr>
          <w:rFonts w:ascii="Times New Roman" w:hAnsi="Times New Roman" w:cs="Times New Roman"/>
          <w:sz w:val="28"/>
          <w:szCs w:val="28"/>
        </w:rPr>
        <w:t>70/70</w:t>
      </w:r>
      <w:r w:rsidR="00B82EDD" w:rsidRPr="00CD2FB2">
        <w:rPr>
          <w:rFonts w:ascii="Times New Roman" w:hAnsi="Times New Roman" w:cs="Times New Roman"/>
          <w:sz w:val="28"/>
          <w:szCs w:val="28"/>
        </w:rPr>
        <w:t>=</w:t>
      </w:r>
      <w:r w:rsidRPr="00CD2FB2">
        <w:rPr>
          <w:rFonts w:ascii="Times New Roman" w:hAnsi="Times New Roman" w:cs="Times New Roman"/>
          <w:sz w:val="28"/>
          <w:szCs w:val="28"/>
        </w:rPr>
        <w:t>1</w:t>
      </w:r>
      <w:r w:rsidR="00B82EDD" w:rsidRPr="00CD2FB2">
        <w:rPr>
          <w:rFonts w:ascii="Times New Roman" w:hAnsi="Times New Roman" w:cs="Times New Roman"/>
          <w:sz w:val="28"/>
          <w:szCs w:val="28"/>
        </w:rPr>
        <w:t>.</w:t>
      </w:r>
    </w:p>
    <w:p w:rsidR="00B82EDD" w:rsidRPr="00CD2FB2" w:rsidRDefault="00B82EDD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</w:p>
    <w:p w:rsidR="00B82EDD" w:rsidRPr="00CD2FB2" w:rsidRDefault="00B82EDD" w:rsidP="00931CF1">
      <w:pPr>
        <w:pStyle w:val="22"/>
        <w:shd w:val="clear" w:color="auto" w:fill="auto"/>
        <w:tabs>
          <w:tab w:val="left" w:pos="1178"/>
        </w:tabs>
      </w:pPr>
      <w:r w:rsidRPr="00CD2FB2">
        <w:t xml:space="preserve">Степень реализации подпрограммы определяется степенью достижения </w:t>
      </w:r>
      <w:r w:rsidR="00A215A9">
        <w:t>одного</w:t>
      </w:r>
      <w:r w:rsidRPr="00CD2FB2">
        <w:t xml:space="preserve"> индикатор</w:t>
      </w:r>
      <w:r w:rsidR="00A215A9">
        <w:t>а</w:t>
      </w:r>
      <w:r w:rsidRPr="00CD2FB2">
        <w:t xml:space="preserve">: </w:t>
      </w:r>
    </w:p>
    <w:p w:rsidR="00B82EDD" w:rsidRPr="00CD2FB2" w:rsidRDefault="00B82EDD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</w:p>
    <w:p w:rsidR="00B82EDD" w:rsidRPr="00CD2FB2" w:rsidRDefault="00B82EDD" w:rsidP="007C4354">
      <w:pPr>
        <w:pStyle w:val="25"/>
        <w:keepNext/>
        <w:keepLines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CD2FB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D2FB2">
        <w:rPr>
          <w:rFonts w:ascii="Times New Roman" w:hAnsi="Times New Roman" w:cs="Times New Roman"/>
          <w:sz w:val="28"/>
          <w:szCs w:val="28"/>
        </w:rPr>
        <w:t>Р</w:t>
      </w:r>
      <w:r w:rsidRPr="00CD2FB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D2FB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CD2FB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D2FB2">
        <w:rPr>
          <w:rFonts w:ascii="Times New Roman" w:hAnsi="Times New Roman" w:cs="Times New Roman"/>
          <w:sz w:val="28"/>
          <w:szCs w:val="28"/>
        </w:rPr>
        <w:t xml:space="preserve"> = ∑</w:t>
      </w:r>
      <w:r w:rsidR="00CD2FB2" w:rsidRPr="00CD2FB2">
        <w:rPr>
          <w:rFonts w:ascii="Times New Roman" w:hAnsi="Times New Roman" w:cs="Times New Roman"/>
          <w:sz w:val="28"/>
          <w:szCs w:val="28"/>
        </w:rPr>
        <w:t>1</w:t>
      </w:r>
      <w:r w:rsidRPr="00CD2FB2">
        <w:rPr>
          <w:rFonts w:ascii="Times New Roman" w:hAnsi="Times New Roman" w:cs="Times New Roman"/>
          <w:sz w:val="28"/>
          <w:szCs w:val="28"/>
        </w:rPr>
        <w:t>/</w:t>
      </w:r>
      <w:r w:rsidR="008528E9" w:rsidRPr="00CD2FB2">
        <w:rPr>
          <w:rFonts w:ascii="Times New Roman" w:hAnsi="Times New Roman" w:cs="Times New Roman"/>
          <w:sz w:val="28"/>
          <w:szCs w:val="28"/>
        </w:rPr>
        <w:t>1</w:t>
      </w:r>
      <w:r w:rsidRPr="00CD2FB2">
        <w:rPr>
          <w:rFonts w:ascii="Times New Roman" w:hAnsi="Times New Roman" w:cs="Times New Roman"/>
          <w:sz w:val="28"/>
          <w:szCs w:val="28"/>
        </w:rPr>
        <w:t>=</w:t>
      </w:r>
      <w:r w:rsidR="00CD2FB2" w:rsidRPr="00CD2FB2">
        <w:rPr>
          <w:rFonts w:ascii="Times New Roman" w:hAnsi="Times New Roman" w:cs="Times New Roman"/>
          <w:sz w:val="28"/>
          <w:szCs w:val="28"/>
        </w:rPr>
        <w:t>1</w:t>
      </w:r>
    </w:p>
    <w:p w:rsidR="00B82EDD" w:rsidRPr="00CD2FB2" w:rsidRDefault="00B82EDD" w:rsidP="00931CF1">
      <w:pPr>
        <w:pStyle w:val="25"/>
        <w:keepNext/>
        <w:keepLines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2EDD" w:rsidRPr="00627722" w:rsidRDefault="00B82EDD" w:rsidP="004D5E3D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rPr>
          <w:i/>
        </w:rPr>
      </w:pPr>
      <w:r w:rsidRPr="00627722">
        <w:rPr>
          <w:i/>
        </w:rPr>
        <w:t>Оценка эффективности реализации подпрограммы</w:t>
      </w:r>
    </w:p>
    <w:p w:rsidR="00B82EDD" w:rsidRPr="00627722" w:rsidRDefault="00B82EDD" w:rsidP="00931CF1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jc w:val="both"/>
      </w:pPr>
    </w:p>
    <w:p w:rsidR="009A23BA" w:rsidRDefault="00B82EDD" w:rsidP="009A23BA">
      <w:pPr>
        <w:pStyle w:val="22"/>
        <w:shd w:val="clear" w:color="auto" w:fill="auto"/>
        <w:tabs>
          <w:tab w:val="left" w:pos="1078"/>
        </w:tabs>
        <w:ind w:left="360"/>
      </w:pPr>
      <w:r w:rsidRPr="00627722"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</w:t>
      </w:r>
      <w:r w:rsidR="009A23BA" w:rsidRPr="00627722">
        <w:t xml:space="preserve"> по следующей формуле:</w:t>
      </w:r>
    </w:p>
    <w:p w:rsidR="009A23BA" w:rsidRDefault="009A23BA" w:rsidP="009A23BA">
      <w:pPr>
        <w:pStyle w:val="22"/>
        <w:shd w:val="clear" w:color="auto" w:fill="auto"/>
        <w:tabs>
          <w:tab w:val="left" w:pos="1078"/>
        </w:tabs>
        <w:ind w:left="360"/>
      </w:pPr>
    </w:p>
    <w:p w:rsidR="009A23BA" w:rsidRDefault="009A23BA" w:rsidP="009A23BA">
      <w:pPr>
        <w:pStyle w:val="22"/>
        <w:shd w:val="clear" w:color="auto" w:fill="auto"/>
        <w:tabs>
          <w:tab w:val="left" w:pos="1078"/>
        </w:tabs>
        <w:ind w:left="360"/>
        <w:jc w:val="center"/>
      </w:pPr>
      <w:r>
        <w:t xml:space="preserve">ЭР </w:t>
      </w:r>
      <w:proofErr w:type="spellStart"/>
      <w:proofErr w:type="gramStart"/>
      <w:r w:rsidRPr="00947210">
        <w:rPr>
          <w:vertAlign w:val="subscript"/>
        </w:rPr>
        <w:t>п</w:t>
      </w:r>
      <w:proofErr w:type="spellEnd"/>
      <w:proofErr w:type="gramEnd"/>
      <w:r w:rsidRPr="00947210">
        <w:rPr>
          <w:vertAlign w:val="subscript"/>
        </w:rPr>
        <w:t>/</w:t>
      </w:r>
      <w:proofErr w:type="spellStart"/>
      <w:r w:rsidRPr="00947210">
        <w:rPr>
          <w:vertAlign w:val="subscript"/>
        </w:rPr>
        <w:t>п</w:t>
      </w:r>
      <w:proofErr w:type="spellEnd"/>
      <w:r>
        <w:t xml:space="preserve"> = СР </w:t>
      </w:r>
      <w:proofErr w:type="spellStart"/>
      <w:r w:rsidRPr="00947210">
        <w:rPr>
          <w:vertAlign w:val="subscript"/>
        </w:rPr>
        <w:t>п</w:t>
      </w:r>
      <w:proofErr w:type="spellEnd"/>
      <w:r w:rsidRPr="00947210">
        <w:rPr>
          <w:vertAlign w:val="subscript"/>
        </w:rPr>
        <w:t>/</w:t>
      </w:r>
      <w:proofErr w:type="spellStart"/>
      <w:r w:rsidRPr="00947210">
        <w:rPr>
          <w:vertAlign w:val="subscript"/>
        </w:rPr>
        <w:t>п</w:t>
      </w:r>
      <w:proofErr w:type="spellEnd"/>
      <w:r>
        <w:t xml:space="preserve"> * </w:t>
      </w:r>
      <w:proofErr w:type="spellStart"/>
      <w:r>
        <w:t>Э</w:t>
      </w:r>
      <w:r w:rsidRPr="00947210">
        <w:rPr>
          <w:vertAlign w:val="subscript"/>
        </w:rPr>
        <w:t>ис</w:t>
      </w:r>
      <w:proofErr w:type="spellEnd"/>
      <w:r>
        <w:t>,</w:t>
      </w:r>
    </w:p>
    <w:p w:rsidR="009A23BA" w:rsidRDefault="009A23BA" w:rsidP="009A23BA">
      <w:pPr>
        <w:pStyle w:val="22"/>
        <w:shd w:val="clear" w:color="auto" w:fill="auto"/>
        <w:spacing w:line="280" w:lineRule="exact"/>
        <w:ind w:firstLine="360"/>
      </w:pPr>
    </w:p>
    <w:p w:rsidR="009A23BA" w:rsidRPr="009A23BA" w:rsidRDefault="009A23BA" w:rsidP="009A23BA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9A23BA">
        <w:rPr>
          <w:sz w:val="18"/>
          <w:szCs w:val="18"/>
        </w:rPr>
        <w:t>где:</w:t>
      </w:r>
    </w:p>
    <w:p w:rsidR="009A23BA" w:rsidRPr="009A23BA" w:rsidRDefault="009A23BA" w:rsidP="009A23BA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9A23BA">
        <w:rPr>
          <w:sz w:val="18"/>
          <w:szCs w:val="18"/>
        </w:rPr>
        <w:t xml:space="preserve">ЭР </w:t>
      </w:r>
      <w:proofErr w:type="spellStart"/>
      <w:proofErr w:type="gramStart"/>
      <w:r w:rsidRPr="009A23BA">
        <w:rPr>
          <w:sz w:val="18"/>
          <w:szCs w:val="18"/>
          <w:vertAlign w:val="subscript"/>
        </w:rPr>
        <w:t>п</w:t>
      </w:r>
      <w:proofErr w:type="spellEnd"/>
      <w:proofErr w:type="gramEnd"/>
      <w:r w:rsidRPr="009A23BA">
        <w:rPr>
          <w:sz w:val="18"/>
          <w:szCs w:val="18"/>
          <w:vertAlign w:val="subscript"/>
        </w:rPr>
        <w:t>/</w:t>
      </w:r>
      <w:proofErr w:type="spellStart"/>
      <w:r w:rsidRPr="009A23BA">
        <w:rPr>
          <w:sz w:val="18"/>
          <w:szCs w:val="18"/>
          <w:vertAlign w:val="subscript"/>
        </w:rPr>
        <w:t>п</w:t>
      </w:r>
      <w:proofErr w:type="spellEnd"/>
      <w:r w:rsidRPr="009A23BA">
        <w:rPr>
          <w:sz w:val="18"/>
          <w:szCs w:val="18"/>
        </w:rPr>
        <w:t xml:space="preserve"> - эффективность реализации подпрограммы;</w:t>
      </w:r>
    </w:p>
    <w:p w:rsidR="009A23BA" w:rsidRPr="009A23BA" w:rsidRDefault="009A23BA" w:rsidP="009A23BA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9A23BA">
        <w:rPr>
          <w:sz w:val="18"/>
          <w:szCs w:val="18"/>
        </w:rPr>
        <w:t xml:space="preserve">СР </w:t>
      </w:r>
      <w:proofErr w:type="spellStart"/>
      <w:proofErr w:type="gramStart"/>
      <w:r w:rsidRPr="009A23BA">
        <w:rPr>
          <w:sz w:val="18"/>
          <w:szCs w:val="18"/>
          <w:vertAlign w:val="subscript"/>
        </w:rPr>
        <w:t>п</w:t>
      </w:r>
      <w:proofErr w:type="spellEnd"/>
      <w:proofErr w:type="gramEnd"/>
      <w:r w:rsidRPr="009A23BA">
        <w:rPr>
          <w:sz w:val="18"/>
          <w:szCs w:val="18"/>
          <w:vertAlign w:val="subscript"/>
        </w:rPr>
        <w:t>/</w:t>
      </w:r>
      <w:proofErr w:type="spellStart"/>
      <w:r w:rsidRPr="009A23BA">
        <w:rPr>
          <w:sz w:val="18"/>
          <w:szCs w:val="18"/>
          <w:vertAlign w:val="subscript"/>
        </w:rPr>
        <w:t>п</w:t>
      </w:r>
      <w:proofErr w:type="spellEnd"/>
      <w:r w:rsidRPr="009A23BA">
        <w:rPr>
          <w:sz w:val="18"/>
          <w:szCs w:val="18"/>
        </w:rPr>
        <w:t xml:space="preserve"> - степень реализации подпрограммы;</w:t>
      </w:r>
    </w:p>
    <w:p w:rsidR="009A23BA" w:rsidRPr="009A23BA" w:rsidRDefault="009A23BA" w:rsidP="009A23BA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proofErr w:type="spellStart"/>
      <w:r w:rsidRPr="009A23BA">
        <w:rPr>
          <w:sz w:val="18"/>
          <w:szCs w:val="18"/>
        </w:rPr>
        <w:t>Э</w:t>
      </w:r>
      <w:r w:rsidRPr="009A23BA">
        <w:rPr>
          <w:sz w:val="18"/>
          <w:szCs w:val="18"/>
          <w:vertAlign w:val="subscript"/>
        </w:rPr>
        <w:t>ис</w:t>
      </w:r>
      <w:proofErr w:type="spellEnd"/>
      <w:r w:rsidRPr="009A23BA">
        <w:rPr>
          <w:sz w:val="18"/>
          <w:szCs w:val="18"/>
          <w:vertAlign w:val="subscript"/>
        </w:rPr>
        <w:t xml:space="preserve"> - </w:t>
      </w:r>
      <w:r w:rsidRPr="009A23BA">
        <w:rPr>
          <w:sz w:val="18"/>
          <w:szCs w:val="18"/>
        </w:rPr>
        <w:t xml:space="preserve"> эффективность использования средств местного бюджета.</w:t>
      </w:r>
    </w:p>
    <w:p w:rsidR="009A23BA" w:rsidRPr="009A23BA" w:rsidRDefault="009A23BA" w:rsidP="009A23BA">
      <w:pPr>
        <w:pStyle w:val="22"/>
        <w:shd w:val="clear" w:color="auto" w:fill="auto"/>
        <w:tabs>
          <w:tab w:val="left" w:pos="1074"/>
        </w:tabs>
        <w:spacing w:line="374" w:lineRule="exact"/>
        <w:rPr>
          <w:sz w:val="18"/>
          <w:szCs w:val="18"/>
        </w:rPr>
      </w:pPr>
      <w:r w:rsidRPr="009A23BA">
        <w:rPr>
          <w:sz w:val="18"/>
          <w:szCs w:val="18"/>
        </w:rPr>
        <w:lastRenderedPageBreak/>
        <w:t xml:space="preserve">Эффективность реализации подпрограммы признается высокой в случае, если значение </w:t>
      </w:r>
      <w:proofErr w:type="spellStart"/>
      <w:r w:rsidRPr="009A23BA">
        <w:rPr>
          <w:sz w:val="18"/>
          <w:szCs w:val="18"/>
        </w:rPr>
        <w:t>ЭР</w:t>
      </w:r>
      <w:r w:rsidRPr="009A23BA">
        <w:rPr>
          <w:sz w:val="18"/>
          <w:szCs w:val="18"/>
          <w:vertAlign w:val="subscript"/>
        </w:rPr>
        <w:t>п</w:t>
      </w:r>
      <w:proofErr w:type="spellEnd"/>
      <w:r w:rsidRPr="009A23BA">
        <w:rPr>
          <w:sz w:val="18"/>
          <w:szCs w:val="18"/>
          <w:vertAlign w:val="subscript"/>
        </w:rPr>
        <w:t>/</w:t>
      </w:r>
      <w:proofErr w:type="spellStart"/>
      <w:proofErr w:type="gramStart"/>
      <w:r w:rsidRPr="009A23BA">
        <w:rPr>
          <w:sz w:val="18"/>
          <w:szCs w:val="18"/>
          <w:vertAlign w:val="subscript"/>
        </w:rPr>
        <w:t>п</w:t>
      </w:r>
      <w:proofErr w:type="spellEnd"/>
      <w:proofErr w:type="gramEnd"/>
      <w:r w:rsidRPr="009A23BA">
        <w:rPr>
          <w:sz w:val="18"/>
          <w:szCs w:val="18"/>
        </w:rPr>
        <w:t xml:space="preserve"> составляет не менее 0,9.</w:t>
      </w:r>
    </w:p>
    <w:p w:rsidR="009A23BA" w:rsidRPr="009A23BA" w:rsidRDefault="009A23BA" w:rsidP="009A23BA">
      <w:pPr>
        <w:pStyle w:val="22"/>
        <w:shd w:val="clear" w:color="auto" w:fill="auto"/>
        <w:spacing w:line="374" w:lineRule="exact"/>
        <w:rPr>
          <w:sz w:val="18"/>
          <w:szCs w:val="18"/>
        </w:rPr>
      </w:pPr>
      <w:r w:rsidRPr="009A23BA">
        <w:rPr>
          <w:sz w:val="18"/>
          <w:szCs w:val="18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9A23BA">
        <w:rPr>
          <w:sz w:val="18"/>
          <w:szCs w:val="18"/>
        </w:rPr>
        <w:t>ЭР</w:t>
      </w:r>
      <w:r w:rsidRPr="009A23BA">
        <w:rPr>
          <w:sz w:val="18"/>
          <w:szCs w:val="18"/>
          <w:vertAlign w:val="subscript"/>
        </w:rPr>
        <w:t>п</w:t>
      </w:r>
      <w:proofErr w:type="spellEnd"/>
      <w:r w:rsidRPr="009A23BA">
        <w:rPr>
          <w:sz w:val="18"/>
          <w:szCs w:val="18"/>
          <w:vertAlign w:val="subscript"/>
        </w:rPr>
        <w:t>/</w:t>
      </w:r>
      <w:proofErr w:type="spellStart"/>
      <w:proofErr w:type="gramStart"/>
      <w:r w:rsidRPr="009A23BA">
        <w:rPr>
          <w:sz w:val="18"/>
          <w:szCs w:val="18"/>
          <w:vertAlign w:val="subscript"/>
        </w:rPr>
        <w:t>п</w:t>
      </w:r>
      <w:proofErr w:type="spellEnd"/>
      <w:proofErr w:type="gramEnd"/>
      <w:r w:rsidRPr="009A23BA">
        <w:rPr>
          <w:sz w:val="18"/>
          <w:szCs w:val="18"/>
        </w:rPr>
        <w:t xml:space="preserve"> составляет не менее 0,8.</w:t>
      </w:r>
    </w:p>
    <w:p w:rsidR="009A23BA" w:rsidRPr="009A23BA" w:rsidRDefault="009A23BA" w:rsidP="009A23BA">
      <w:pPr>
        <w:pStyle w:val="22"/>
        <w:shd w:val="clear" w:color="auto" w:fill="auto"/>
        <w:spacing w:line="374" w:lineRule="exact"/>
        <w:rPr>
          <w:sz w:val="18"/>
          <w:szCs w:val="18"/>
        </w:rPr>
      </w:pPr>
      <w:r w:rsidRPr="009A23BA">
        <w:rPr>
          <w:sz w:val="18"/>
          <w:szCs w:val="18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9A23BA">
        <w:rPr>
          <w:sz w:val="18"/>
          <w:szCs w:val="18"/>
        </w:rPr>
        <w:t>ЭР</w:t>
      </w:r>
      <w:r w:rsidRPr="009A23BA">
        <w:rPr>
          <w:sz w:val="18"/>
          <w:szCs w:val="18"/>
          <w:vertAlign w:val="subscript"/>
        </w:rPr>
        <w:t>п</w:t>
      </w:r>
      <w:proofErr w:type="spellEnd"/>
      <w:r w:rsidRPr="009A23BA">
        <w:rPr>
          <w:sz w:val="18"/>
          <w:szCs w:val="18"/>
          <w:vertAlign w:val="subscript"/>
        </w:rPr>
        <w:t>/</w:t>
      </w:r>
      <w:proofErr w:type="spellStart"/>
      <w:proofErr w:type="gramStart"/>
      <w:r w:rsidRPr="009A23BA">
        <w:rPr>
          <w:sz w:val="18"/>
          <w:szCs w:val="18"/>
          <w:vertAlign w:val="subscript"/>
        </w:rPr>
        <w:t>п</w:t>
      </w:r>
      <w:proofErr w:type="spellEnd"/>
      <w:proofErr w:type="gramEnd"/>
      <w:r w:rsidRPr="009A23BA">
        <w:rPr>
          <w:sz w:val="18"/>
          <w:szCs w:val="18"/>
        </w:rPr>
        <w:t xml:space="preserve"> составляет не менее 0,7.</w:t>
      </w:r>
    </w:p>
    <w:p w:rsidR="009A23BA" w:rsidRPr="009A23BA" w:rsidRDefault="009A23BA" w:rsidP="009A23BA">
      <w:pPr>
        <w:pStyle w:val="22"/>
        <w:shd w:val="clear" w:color="auto" w:fill="auto"/>
        <w:spacing w:line="307" w:lineRule="exact"/>
        <w:rPr>
          <w:sz w:val="18"/>
          <w:szCs w:val="18"/>
        </w:rPr>
      </w:pPr>
      <w:r w:rsidRPr="009A23BA">
        <w:rPr>
          <w:sz w:val="18"/>
          <w:szCs w:val="18"/>
        </w:rPr>
        <w:t>В остальных случаях эффективность реализации подпрограммы признается неудовлетворительной.</w:t>
      </w:r>
    </w:p>
    <w:p w:rsidR="00B82EDD" w:rsidRPr="00D86B78" w:rsidRDefault="00B82EDD" w:rsidP="00931CF1">
      <w:pPr>
        <w:pStyle w:val="22"/>
        <w:shd w:val="clear" w:color="auto" w:fill="auto"/>
        <w:tabs>
          <w:tab w:val="left" w:pos="1078"/>
        </w:tabs>
        <w:rPr>
          <w:highlight w:val="red"/>
        </w:rPr>
      </w:pPr>
    </w:p>
    <w:p w:rsidR="00B82EDD" w:rsidRPr="009A23BA" w:rsidRDefault="00B82EDD" w:rsidP="007C4354">
      <w:pPr>
        <w:pStyle w:val="22"/>
        <w:shd w:val="clear" w:color="auto" w:fill="auto"/>
        <w:tabs>
          <w:tab w:val="left" w:pos="1078"/>
        </w:tabs>
        <w:ind w:left="360"/>
        <w:jc w:val="center"/>
      </w:pPr>
      <w:r w:rsidRPr="009A23BA">
        <w:t xml:space="preserve">ЭР </w:t>
      </w:r>
      <w:proofErr w:type="spellStart"/>
      <w:proofErr w:type="gramStart"/>
      <w:r w:rsidRPr="009A23BA">
        <w:rPr>
          <w:vertAlign w:val="subscript"/>
        </w:rPr>
        <w:t>п</w:t>
      </w:r>
      <w:proofErr w:type="spellEnd"/>
      <w:proofErr w:type="gramEnd"/>
      <w:r w:rsidRPr="009A23BA">
        <w:rPr>
          <w:vertAlign w:val="subscript"/>
        </w:rPr>
        <w:t>/</w:t>
      </w:r>
      <w:proofErr w:type="spellStart"/>
      <w:r w:rsidRPr="009A23BA">
        <w:rPr>
          <w:vertAlign w:val="subscript"/>
        </w:rPr>
        <w:t>п</w:t>
      </w:r>
      <w:proofErr w:type="spellEnd"/>
      <w:r w:rsidRPr="009A23BA">
        <w:t xml:space="preserve"> = СР </w:t>
      </w:r>
      <w:proofErr w:type="spellStart"/>
      <w:r w:rsidRPr="009A23BA">
        <w:rPr>
          <w:vertAlign w:val="subscript"/>
        </w:rPr>
        <w:t>п</w:t>
      </w:r>
      <w:proofErr w:type="spellEnd"/>
      <w:r w:rsidRPr="009A23BA">
        <w:rPr>
          <w:vertAlign w:val="subscript"/>
        </w:rPr>
        <w:t>/</w:t>
      </w:r>
      <w:proofErr w:type="spellStart"/>
      <w:r w:rsidRPr="009A23BA">
        <w:rPr>
          <w:vertAlign w:val="subscript"/>
        </w:rPr>
        <w:t>п</w:t>
      </w:r>
      <w:proofErr w:type="spellEnd"/>
      <w:r w:rsidRPr="009A23BA">
        <w:t xml:space="preserve"> * </w:t>
      </w:r>
      <w:proofErr w:type="spellStart"/>
      <w:r w:rsidRPr="009A23BA">
        <w:t>Э</w:t>
      </w:r>
      <w:r w:rsidRPr="009A23BA">
        <w:rPr>
          <w:vertAlign w:val="subscript"/>
        </w:rPr>
        <w:t>ис</w:t>
      </w:r>
      <w:proofErr w:type="spellEnd"/>
      <w:r w:rsidRPr="009A23BA">
        <w:t xml:space="preserve"> =</w:t>
      </w:r>
      <w:r w:rsidR="00CD2FB2" w:rsidRPr="009A23BA">
        <w:t>1</w:t>
      </w:r>
      <w:r w:rsidRPr="009A23BA">
        <w:t xml:space="preserve">* </w:t>
      </w:r>
      <w:r w:rsidR="009A23BA" w:rsidRPr="009A23BA">
        <w:t>1</w:t>
      </w:r>
      <w:r w:rsidRPr="009A23BA">
        <w:t>=</w:t>
      </w:r>
      <w:r w:rsidR="009A23BA" w:rsidRPr="009A23BA">
        <w:t>1</w:t>
      </w:r>
      <w:r w:rsidRPr="009A23BA">
        <w:t>.</w:t>
      </w:r>
    </w:p>
    <w:p w:rsidR="00B82EDD" w:rsidRPr="00CD2FB2" w:rsidRDefault="00B82EDD" w:rsidP="00931CF1">
      <w:pPr>
        <w:pStyle w:val="22"/>
        <w:shd w:val="clear" w:color="auto" w:fill="auto"/>
        <w:tabs>
          <w:tab w:val="left" w:pos="1078"/>
        </w:tabs>
      </w:pPr>
      <w:proofErr w:type="gramStart"/>
      <w:r w:rsidRPr="009A23BA">
        <w:t>Согласно</w:t>
      </w:r>
      <w:proofErr w:type="gramEnd"/>
      <w:r w:rsidRPr="009A23BA">
        <w:t xml:space="preserve"> полученного показателя эффективность реализации подпрограммы признается </w:t>
      </w:r>
      <w:r w:rsidR="009A23BA" w:rsidRPr="009A23BA">
        <w:t>высокой</w:t>
      </w:r>
      <w:r w:rsidRPr="009A23BA">
        <w:t>.</w:t>
      </w:r>
    </w:p>
    <w:p w:rsidR="002F47CE" w:rsidRPr="00D77F07" w:rsidRDefault="002F47CE" w:rsidP="00931CF1">
      <w:pPr>
        <w:pStyle w:val="22"/>
        <w:shd w:val="clear" w:color="auto" w:fill="auto"/>
        <w:tabs>
          <w:tab w:val="left" w:pos="1078"/>
        </w:tabs>
        <w:rPr>
          <w:highlight w:val="green"/>
        </w:rPr>
      </w:pPr>
    </w:p>
    <w:p w:rsidR="002F47CE" w:rsidRPr="00137254" w:rsidRDefault="002F47CE" w:rsidP="00931CF1">
      <w:pPr>
        <w:pStyle w:val="22"/>
        <w:shd w:val="clear" w:color="auto" w:fill="auto"/>
        <w:tabs>
          <w:tab w:val="left" w:pos="1078"/>
        </w:tabs>
      </w:pPr>
      <w:proofErr w:type="spellStart"/>
      <w:proofErr w:type="gramStart"/>
      <w:r w:rsidRPr="00271E6F">
        <w:rPr>
          <w:lang w:val="en-US" w:bidi="en-US"/>
        </w:rPr>
        <w:t>k</w:t>
      </w:r>
      <w:r w:rsidRPr="00271E6F">
        <w:rPr>
          <w:vertAlign w:val="subscript"/>
          <w:lang w:val="en-US" w:bidi="en-US"/>
        </w:rPr>
        <w:t>j</w:t>
      </w:r>
      <w:proofErr w:type="spellEnd"/>
      <w:r w:rsidRPr="00271E6F">
        <w:t>-</w:t>
      </w:r>
      <w:proofErr w:type="gramEnd"/>
      <w:r w:rsidRPr="00271E6F">
        <w:t xml:space="preserve"> коэффициент значимости подпрограммы для достижения целей муниципальной программы</w:t>
      </w:r>
      <w:r w:rsidR="006A201F" w:rsidRPr="00271E6F">
        <w:t xml:space="preserve"> – 0,0</w:t>
      </w:r>
      <w:r w:rsidR="00271E6F" w:rsidRPr="00271E6F">
        <w:t>2</w:t>
      </w:r>
      <w:r w:rsidR="006A201F" w:rsidRPr="00271E6F">
        <w:t>.</w:t>
      </w:r>
    </w:p>
    <w:p w:rsidR="00B665AF" w:rsidRPr="00137254" w:rsidRDefault="00B665AF" w:rsidP="00931CF1">
      <w:pPr>
        <w:rPr>
          <w:rFonts w:ascii="Times New Roman" w:hAnsi="Times New Roman" w:cs="Times New Roman"/>
          <w:sz w:val="28"/>
          <w:szCs w:val="28"/>
        </w:rPr>
      </w:pPr>
    </w:p>
    <w:p w:rsidR="00771839" w:rsidRPr="00137254" w:rsidRDefault="00771839" w:rsidP="00931CF1">
      <w:pPr>
        <w:rPr>
          <w:rFonts w:ascii="Times New Roman" w:hAnsi="Times New Roman" w:cs="Times New Roman"/>
          <w:sz w:val="28"/>
          <w:szCs w:val="28"/>
        </w:rPr>
      </w:pPr>
    </w:p>
    <w:p w:rsidR="00A8769A" w:rsidRPr="00D86B78" w:rsidRDefault="00206302" w:rsidP="0010621D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6B78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</w:t>
      </w:r>
      <w:r w:rsidR="00D86B78" w:rsidRPr="00D86B78">
        <w:rPr>
          <w:rFonts w:ascii="Times New Roman" w:hAnsi="Times New Roman" w:cs="Times New Roman"/>
          <w:b/>
          <w:i/>
          <w:sz w:val="28"/>
          <w:szCs w:val="28"/>
        </w:rPr>
        <w:t>«Обеспечение мер социальной поддержки отдельных категорий граждан»</w:t>
      </w:r>
    </w:p>
    <w:p w:rsidR="00183C79" w:rsidRPr="00053B93" w:rsidRDefault="00183C79" w:rsidP="00931CF1">
      <w:pPr>
        <w:ind w:left="36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C0456" w:rsidRPr="006C0456" w:rsidRDefault="006C0456" w:rsidP="006C0456">
      <w:pPr>
        <w:rPr>
          <w:rFonts w:ascii="Times New Roman" w:hAnsi="Times New Roman" w:cs="Times New Roman"/>
          <w:b/>
          <w:sz w:val="28"/>
          <w:szCs w:val="28"/>
        </w:rPr>
      </w:pPr>
      <w:r w:rsidRPr="006C0456">
        <w:rPr>
          <w:rFonts w:ascii="Times New Roman" w:hAnsi="Times New Roman" w:cs="Times New Roman"/>
          <w:sz w:val="28"/>
          <w:szCs w:val="28"/>
        </w:rPr>
        <w:t xml:space="preserve">В период летних каникул 2016 года в </w:t>
      </w:r>
      <w:proofErr w:type="spellStart"/>
      <w:r w:rsidRPr="006C0456">
        <w:rPr>
          <w:rFonts w:ascii="Times New Roman" w:hAnsi="Times New Roman" w:cs="Times New Roman"/>
          <w:sz w:val="28"/>
          <w:szCs w:val="28"/>
        </w:rPr>
        <w:t>Новосергиевском</w:t>
      </w:r>
      <w:proofErr w:type="spellEnd"/>
      <w:r w:rsidRPr="006C0456">
        <w:rPr>
          <w:rFonts w:ascii="Times New Roman" w:hAnsi="Times New Roman" w:cs="Times New Roman"/>
          <w:sz w:val="28"/>
          <w:szCs w:val="28"/>
        </w:rPr>
        <w:t xml:space="preserve"> районе организованным отдыхом охвачено 4319 детей, в том числе 3725 детей, учащихся общеобразовательных учреждений района, что составляет 98 % от общего количества учащихся района </w:t>
      </w:r>
      <w:r w:rsidRPr="006C0456">
        <w:rPr>
          <w:rFonts w:ascii="Times New Roman" w:hAnsi="Times New Roman" w:cs="Times New Roman"/>
          <w:i/>
          <w:sz w:val="28"/>
          <w:szCs w:val="28"/>
        </w:rPr>
        <w:t>(в 2015 году - 97 %</w:t>
      </w:r>
      <w:proofErr w:type="gramStart"/>
      <w:r w:rsidRPr="006C045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6C0456">
        <w:rPr>
          <w:rFonts w:ascii="Times New Roman" w:hAnsi="Times New Roman" w:cs="Times New Roman"/>
          <w:b/>
          <w:sz w:val="28"/>
          <w:szCs w:val="28"/>
        </w:rPr>
        <w:t>:</w:t>
      </w:r>
    </w:p>
    <w:p w:rsidR="006C0456" w:rsidRPr="006C0456" w:rsidRDefault="006C0456" w:rsidP="006C0456">
      <w:pPr>
        <w:rPr>
          <w:rFonts w:ascii="Times New Roman" w:hAnsi="Times New Roman" w:cs="Times New Roman"/>
          <w:sz w:val="28"/>
          <w:szCs w:val="28"/>
        </w:rPr>
      </w:pPr>
      <w:r w:rsidRPr="006C0456">
        <w:rPr>
          <w:rFonts w:ascii="Times New Roman" w:hAnsi="Times New Roman" w:cs="Times New Roman"/>
          <w:sz w:val="28"/>
          <w:szCs w:val="28"/>
        </w:rPr>
        <w:t xml:space="preserve">- в санаторных оздоровительных лагерях - 53 ребенка, </w:t>
      </w:r>
    </w:p>
    <w:p w:rsidR="006C0456" w:rsidRPr="006C0456" w:rsidRDefault="006C0456" w:rsidP="006C0456">
      <w:pPr>
        <w:rPr>
          <w:rFonts w:ascii="Times New Roman" w:hAnsi="Times New Roman" w:cs="Times New Roman"/>
          <w:sz w:val="28"/>
          <w:szCs w:val="28"/>
        </w:rPr>
      </w:pPr>
      <w:r w:rsidRPr="006C0456">
        <w:rPr>
          <w:rFonts w:ascii="Times New Roman" w:hAnsi="Times New Roman" w:cs="Times New Roman"/>
          <w:sz w:val="28"/>
          <w:szCs w:val="28"/>
        </w:rPr>
        <w:t>- в загородных лагерях - 537 ребенка, из них:</w:t>
      </w:r>
    </w:p>
    <w:p w:rsidR="006C0456" w:rsidRPr="006C0456" w:rsidRDefault="006C0456" w:rsidP="006C0456">
      <w:pPr>
        <w:rPr>
          <w:rFonts w:ascii="Times New Roman" w:hAnsi="Times New Roman" w:cs="Times New Roman"/>
          <w:sz w:val="28"/>
          <w:szCs w:val="28"/>
        </w:rPr>
      </w:pPr>
      <w:r w:rsidRPr="006C0456">
        <w:rPr>
          <w:rFonts w:ascii="Times New Roman" w:hAnsi="Times New Roman" w:cs="Times New Roman"/>
          <w:sz w:val="28"/>
          <w:szCs w:val="28"/>
        </w:rPr>
        <w:t>-  505 детей в ДЗОЛ «Орленок»,</w:t>
      </w:r>
    </w:p>
    <w:p w:rsidR="006C0456" w:rsidRPr="006C0456" w:rsidRDefault="006C0456" w:rsidP="006C0456">
      <w:pPr>
        <w:rPr>
          <w:rFonts w:ascii="Times New Roman" w:hAnsi="Times New Roman" w:cs="Times New Roman"/>
          <w:sz w:val="28"/>
          <w:szCs w:val="28"/>
        </w:rPr>
      </w:pPr>
      <w:r w:rsidRPr="006C0456">
        <w:rPr>
          <w:rFonts w:ascii="Times New Roman" w:hAnsi="Times New Roman" w:cs="Times New Roman"/>
          <w:sz w:val="28"/>
          <w:szCs w:val="28"/>
        </w:rPr>
        <w:t>- 32 ребенка в областных лагерях,</w:t>
      </w:r>
    </w:p>
    <w:p w:rsidR="006C0456" w:rsidRPr="006C0456" w:rsidRDefault="006C0456" w:rsidP="006C0456">
      <w:pPr>
        <w:rPr>
          <w:rFonts w:ascii="Times New Roman" w:hAnsi="Times New Roman" w:cs="Times New Roman"/>
          <w:sz w:val="28"/>
          <w:szCs w:val="28"/>
        </w:rPr>
      </w:pPr>
      <w:r w:rsidRPr="006C0456">
        <w:rPr>
          <w:rFonts w:ascii="Times New Roman" w:hAnsi="Times New Roman" w:cs="Times New Roman"/>
          <w:sz w:val="28"/>
          <w:szCs w:val="28"/>
        </w:rPr>
        <w:t>- в лагерях дневного пребывания - 1552 ребенка;</w:t>
      </w:r>
    </w:p>
    <w:p w:rsidR="006C0456" w:rsidRPr="006C0456" w:rsidRDefault="006C0456" w:rsidP="006C0456">
      <w:pPr>
        <w:rPr>
          <w:rFonts w:ascii="Times New Roman" w:hAnsi="Times New Roman" w:cs="Times New Roman"/>
          <w:sz w:val="28"/>
          <w:szCs w:val="28"/>
        </w:rPr>
      </w:pPr>
      <w:r w:rsidRPr="006C0456">
        <w:rPr>
          <w:rFonts w:ascii="Times New Roman" w:hAnsi="Times New Roman" w:cs="Times New Roman"/>
          <w:sz w:val="28"/>
          <w:szCs w:val="28"/>
        </w:rPr>
        <w:t>- 1380 детей  на площадках кратковременного пребывания;</w:t>
      </w:r>
    </w:p>
    <w:p w:rsidR="006C0456" w:rsidRPr="006C0456" w:rsidRDefault="006C0456" w:rsidP="006C0456">
      <w:pPr>
        <w:rPr>
          <w:rFonts w:ascii="Times New Roman" w:hAnsi="Times New Roman" w:cs="Times New Roman"/>
          <w:sz w:val="28"/>
          <w:szCs w:val="28"/>
        </w:rPr>
      </w:pPr>
      <w:r w:rsidRPr="006C0456">
        <w:rPr>
          <w:rFonts w:ascii="Times New Roman" w:hAnsi="Times New Roman" w:cs="Times New Roman"/>
          <w:sz w:val="28"/>
          <w:szCs w:val="28"/>
        </w:rPr>
        <w:t>- 43 ребенка в областных профильных лагерях по линии РОО;</w:t>
      </w:r>
    </w:p>
    <w:p w:rsidR="006C0456" w:rsidRPr="006C0456" w:rsidRDefault="006C0456" w:rsidP="006C0456">
      <w:pPr>
        <w:rPr>
          <w:rFonts w:ascii="Times New Roman" w:hAnsi="Times New Roman" w:cs="Times New Roman"/>
          <w:sz w:val="28"/>
          <w:szCs w:val="28"/>
        </w:rPr>
      </w:pPr>
      <w:r w:rsidRPr="006C0456">
        <w:rPr>
          <w:rFonts w:ascii="Times New Roman" w:hAnsi="Times New Roman" w:cs="Times New Roman"/>
          <w:sz w:val="28"/>
          <w:szCs w:val="28"/>
        </w:rPr>
        <w:t>- 43 ребенка в областных профильных лагерях по линии отдела молодежи;</w:t>
      </w:r>
    </w:p>
    <w:p w:rsidR="006C0456" w:rsidRPr="006C0456" w:rsidRDefault="006C0456" w:rsidP="006C0456">
      <w:pPr>
        <w:rPr>
          <w:rFonts w:ascii="Times New Roman" w:hAnsi="Times New Roman" w:cs="Times New Roman"/>
          <w:sz w:val="28"/>
          <w:szCs w:val="28"/>
        </w:rPr>
      </w:pPr>
      <w:r w:rsidRPr="006C0456">
        <w:rPr>
          <w:rFonts w:ascii="Times New Roman" w:hAnsi="Times New Roman" w:cs="Times New Roman"/>
          <w:sz w:val="28"/>
          <w:szCs w:val="28"/>
        </w:rPr>
        <w:t>- 7 детей из семей социального риска, состоящих на учете в КДН и ЗП в областном профильном лагере;</w:t>
      </w:r>
    </w:p>
    <w:p w:rsidR="006C0456" w:rsidRPr="006C0456" w:rsidRDefault="006C0456" w:rsidP="006C0456">
      <w:pPr>
        <w:rPr>
          <w:rFonts w:ascii="Times New Roman" w:hAnsi="Times New Roman" w:cs="Times New Roman"/>
          <w:sz w:val="28"/>
          <w:szCs w:val="28"/>
        </w:rPr>
      </w:pPr>
      <w:r w:rsidRPr="006C0456">
        <w:rPr>
          <w:rFonts w:ascii="Times New Roman" w:hAnsi="Times New Roman" w:cs="Times New Roman"/>
          <w:sz w:val="28"/>
          <w:szCs w:val="28"/>
        </w:rPr>
        <w:t>- 241 – на базе ЦРБ;</w:t>
      </w:r>
    </w:p>
    <w:p w:rsidR="006C0456" w:rsidRPr="006C0456" w:rsidRDefault="006C0456" w:rsidP="006C045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C04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C0456">
        <w:rPr>
          <w:rFonts w:ascii="Times New Roman" w:hAnsi="Times New Roman" w:cs="Times New Roman"/>
          <w:sz w:val="28"/>
          <w:szCs w:val="28"/>
        </w:rPr>
        <w:t xml:space="preserve">рудоустроено 143 несовершеннолетних подростка. </w:t>
      </w:r>
    </w:p>
    <w:p w:rsidR="006C0456" w:rsidRPr="006C0456" w:rsidRDefault="006C0456" w:rsidP="006C0456">
      <w:pPr>
        <w:rPr>
          <w:rFonts w:ascii="Times New Roman" w:hAnsi="Times New Roman" w:cs="Times New Roman"/>
          <w:sz w:val="28"/>
          <w:szCs w:val="28"/>
        </w:rPr>
      </w:pPr>
      <w:r w:rsidRPr="006C0456">
        <w:rPr>
          <w:rFonts w:ascii="Times New Roman" w:hAnsi="Times New Roman" w:cs="Times New Roman"/>
          <w:sz w:val="28"/>
          <w:szCs w:val="28"/>
        </w:rPr>
        <w:t xml:space="preserve">         На 55 воспитанников </w:t>
      </w:r>
      <w:r w:rsidRPr="006C0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456">
        <w:rPr>
          <w:rFonts w:ascii="Times New Roman" w:hAnsi="Times New Roman" w:cs="Times New Roman"/>
          <w:sz w:val="28"/>
          <w:szCs w:val="28"/>
        </w:rPr>
        <w:t>ГКОУ «Спец</w:t>
      </w:r>
      <w:proofErr w:type="gramStart"/>
      <w:r w:rsidRPr="006C045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C0456">
        <w:rPr>
          <w:rFonts w:ascii="Times New Roman" w:hAnsi="Times New Roman" w:cs="Times New Roman"/>
          <w:sz w:val="28"/>
          <w:szCs w:val="28"/>
        </w:rPr>
        <w:t>коррекционная) школа-интернат для детей-сирот с. Покровка Новосергиевского района Оренбургской области» было получено 65 сертификатов в санаторные оздоровительные лагеря и 155 сертификатов в загородные оздоровительные лагеря.</w:t>
      </w:r>
    </w:p>
    <w:p w:rsidR="00A11E61" w:rsidRPr="00A11E61" w:rsidRDefault="00A11E61" w:rsidP="00A11E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1E61">
        <w:rPr>
          <w:rFonts w:ascii="Times New Roman" w:hAnsi="Times New Roman" w:cs="Times New Roman"/>
          <w:sz w:val="28"/>
          <w:szCs w:val="28"/>
        </w:rPr>
        <w:t xml:space="preserve">С 2007 года в районе создаются приемные семьи. Всего приемных семей - 18 (30 родителей, 43 ребенка). </w:t>
      </w:r>
      <w:proofErr w:type="gramStart"/>
      <w:r w:rsidRPr="00A11E61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11E61">
        <w:rPr>
          <w:rFonts w:ascii="Times New Roman" w:hAnsi="Times New Roman" w:cs="Times New Roman"/>
          <w:sz w:val="28"/>
          <w:szCs w:val="28"/>
        </w:rPr>
        <w:t xml:space="preserve"> приемных родителей составляет 5.500 рублей, а также ежемесячное пособие на содержание ребенка в размере 5 517 рублей.         </w:t>
      </w:r>
    </w:p>
    <w:p w:rsidR="00A11E61" w:rsidRPr="00A11E61" w:rsidRDefault="00A11E61" w:rsidP="00A11E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1E61">
        <w:rPr>
          <w:rFonts w:ascii="Times New Roman" w:hAnsi="Times New Roman" w:cs="Times New Roman"/>
          <w:sz w:val="28"/>
          <w:szCs w:val="28"/>
        </w:rPr>
        <w:t xml:space="preserve">В приемных семьях получают денежные средства в соответствии с Законом Оренбургской области от 09 ноября 2004г. №1533/295 –Ш-ОЗ «О порядке и размерах выплат денежных средств опекунам (попечителям) на </w:t>
      </w:r>
      <w:r w:rsidRPr="00A11E6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ребенка.  Опекуны ежегодно </w:t>
      </w:r>
      <w:proofErr w:type="gramStart"/>
      <w:r w:rsidRPr="00A11E61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A11E61">
        <w:rPr>
          <w:rFonts w:ascii="Times New Roman" w:hAnsi="Times New Roman" w:cs="Times New Roman"/>
          <w:sz w:val="28"/>
          <w:szCs w:val="28"/>
        </w:rPr>
        <w:t xml:space="preserve"> целевом расходовании. </w:t>
      </w:r>
    </w:p>
    <w:p w:rsidR="00A11E61" w:rsidRPr="00A11E61" w:rsidRDefault="00A11E61" w:rsidP="00A11E6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11E6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Оренбургской области от 19.01.2007г. «Об уполномоченном органе исполнительной власти Оренбургской области для организации работы по выплате единовременного пособия при всех формах устройства детей, лишенных родительского попечения в семью» на 31.12.2016 г.  9 гражданам осуществлены выплаты единовременного пособия.  Размер данного пособия в 2016 г.  составляет 17 839, 55</w:t>
      </w:r>
      <w:r w:rsidRPr="00A11E61">
        <w:rPr>
          <w:rFonts w:ascii="Times New Roman" w:hAnsi="Times New Roman" w:cs="Times New Roman"/>
        </w:rPr>
        <w:t xml:space="preserve"> </w:t>
      </w:r>
      <w:r w:rsidRPr="00A11E61">
        <w:rPr>
          <w:rFonts w:ascii="Times New Roman" w:hAnsi="Times New Roman" w:cs="Times New Roman"/>
          <w:sz w:val="28"/>
          <w:szCs w:val="28"/>
        </w:rPr>
        <w:t>рублей (с уральским коэффициентом).</w:t>
      </w:r>
    </w:p>
    <w:p w:rsidR="00A11E61" w:rsidRPr="00A11E61" w:rsidRDefault="00A11E61" w:rsidP="00A11E6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11E61">
        <w:rPr>
          <w:rFonts w:ascii="Times New Roman" w:hAnsi="Times New Roman" w:cs="Times New Roman"/>
          <w:sz w:val="28"/>
          <w:szCs w:val="28"/>
        </w:rPr>
        <w:t>В районе  ведется  регистрационный учет детей – сирот и детей, оставшихся без попечения родителей, нуждающихся в обеспечении жильем. В Списке по состоянию на 01.01.2017 г. состоит 144 человек. В 2016 г. получено 18 квартир. Закреплено за детьми-сиротами и детьми</w:t>
      </w:r>
      <w:proofErr w:type="gramStart"/>
      <w:r w:rsidRPr="00A11E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1E61">
        <w:rPr>
          <w:rFonts w:ascii="Times New Roman" w:hAnsi="Times New Roman" w:cs="Times New Roman"/>
          <w:sz w:val="28"/>
          <w:szCs w:val="28"/>
        </w:rPr>
        <w:t xml:space="preserve"> оставшимися без попечения родителей 30 жилых помещений.</w:t>
      </w:r>
    </w:p>
    <w:p w:rsidR="00D86B78" w:rsidRDefault="00A11E61" w:rsidP="00A11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11E61">
        <w:rPr>
          <w:rFonts w:ascii="Times New Roman" w:hAnsi="Times New Roman" w:cs="Times New Roman"/>
          <w:sz w:val="28"/>
          <w:szCs w:val="28"/>
        </w:rPr>
        <w:t xml:space="preserve">  На первичном учете в региональном банке данных находятся 59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E61" w:rsidRPr="00137254" w:rsidRDefault="00A11E61" w:rsidP="00A11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</w:pPr>
    </w:p>
    <w:p w:rsidR="00207DAC" w:rsidRPr="00CA113F" w:rsidRDefault="00207DAC" w:rsidP="00560FEA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rPr>
          <w:i/>
        </w:rPr>
      </w:pPr>
      <w:r w:rsidRPr="00CA113F">
        <w:rPr>
          <w:i/>
        </w:rPr>
        <w:t>Оценка степени реализации мероприятий подпрограммы</w:t>
      </w:r>
    </w:p>
    <w:p w:rsidR="00207DAC" w:rsidRPr="00CA113F" w:rsidRDefault="00207DAC" w:rsidP="00931CF1">
      <w:pPr>
        <w:widowControl w:val="0"/>
        <w:tabs>
          <w:tab w:val="left" w:pos="4245"/>
        </w:tabs>
        <w:ind w:right="-82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207DAC" w:rsidRPr="00CA113F" w:rsidRDefault="00207DAC" w:rsidP="00931CF1">
      <w:pPr>
        <w:pStyle w:val="22"/>
        <w:shd w:val="clear" w:color="auto" w:fill="auto"/>
        <w:ind w:firstLine="360"/>
      </w:pPr>
      <w:r w:rsidRPr="00CA113F">
        <w:t xml:space="preserve">В отчетном году запланировано к реализации </w:t>
      </w:r>
      <w:r w:rsidR="00CA113F" w:rsidRPr="00CA113F">
        <w:t>2</w:t>
      </w:r>
      <w:r w:rsidRPr="00CA113F">
        <w:t xml:space="preserve"> основных мероприятий: </w:t>
      </w:r>
    </w:p>
    <w:p w:rsidR="00D86B78" w:rsidRPr="00CA113F" w:rsidRDefault="00D86B78" w:rsidP="00D86B78">
      <w:pPr>
        <w:pStyle w:val="22"/>
        <w:numPr>
          <w:ilvl w:val="0"/>
          <w:numId w:val="35"/>
        </w:numPr>
        <w:shd w:val="clear" w:color="auto" w:fill="auto"/>
      </w:pPr>
      <w:r w:rsidRPr="00CA113F">
        <w:t>«Организация отдыха и оздоровления детей»</w:t>
      </w:r>
    </w:p>
    <w:p w:rsidR="00CA113F" w:rsidRPr="00A11E61" w:rsidRDefault="00CA113F" w:rsidP="00D86B78">
      <w:pPr>
        <w:pStyle w:val="22"/>
        <w:numPr>
          <w:ilvl w:val="0"/>
          <w:numId w:val="35"/>
        </w:numPr>
        <w:shd w:val="clear" w:color="auto" w:fill="auto"/>
      </w:pPr>
      <w:r w:rsidRPr="00A11E61">
        <w:t>«Оказание мер социальной поддержки детям-сиротам, детям, оставшимся без попечения родителей, лицам из числа указанной категории детей»</w:t>
      </w:r>
    </w:p>
    <w:p w:rsidR="00207DAC" w:rsidRPr="00CA113F" w:rsidRDefault="00D86B78" w:rsidP="00CA113F">
      <w:pPr>
        <w:pStyle w:val="22"/>
        <w:shd w:val="clear" w:color="auto" w:fill="auto"/>
        <w:ind w:left="360"/>
      </w:pPr>
      <w:r w:rsidRPr="00CA113F">
        <w:t xml:space="preserve"> </w:t>
      </w:r>
      <w:r w:rsidR="00207DAC" w:rsidRPr="00CA113F">
        <w:t>Все запланированные мероприятия выполнены в полном объеме. Соответственно степень реализации мероприятий оценивается как 100%:</w:t>
      </w:r>
    </w:p>
    <w:p w:rsidR="00207DAC" w:rsidRPr="00CA113F" w:rsidRDefault="00207DAC" w:rsidP="00931CF1">
      <w:pPr>
        <w:pStyle w:val="22"/>
        <w:shd w:val="clear" w:color="auto" w:fill="auto"/>
        <w:spacing w:line="280" w:lineRule="exact"/>
      </w:pPr>
    </w:p>
    <w:p w:rsidR="00207DAC" w:rsidRPr="00A11E61" w:rsidRDefault="00207DAC" w:rsidP="00A11E61">
      <w:pPr>
        <w:pStyle w:val="22"/>
        <w:shd w:val="clear" w:color="auto" w:fill="auto"/>
        <w:spacing w:line="280" w:lineRule="exact"/>
        <w:jc w:val="center"/>
      </w:pPr>
      <w:r w:rsidRPr="00CA113F">
        <w:t>СР</w:t>
      </w:r>
      <w:r w:rsidRPr="00CA113F">
        <w:rPr>
          <w:vertAlign w:val="subscript"/>
        </w:rPr>
        <w:t>м</w:t>
      </w:r>
      <w:r w:rsidRPr="00CA113F">
        <w:t>=</w:t>
      </w:r>
      <w:r w:rsidR="00CA113F" w:rsidRPr="00CA113F">
        <w:t>2/2</w:t>
      </w:r>
      <w:r w:rsidRPr="00CA113F">
        <w:t>=1</w:t>
      </w:r>
    </w:p>
    <w:p w:rsidR="00207DAC" w:rsidRPr="00D77F07" w:rsidRDefault="00207DAC" w:rsidP="00931CF1">
      <w:pPr>
        <w:widowControl w:val="0"/>
        <w:ind w:right="-82"/>
        <w:rPr>
          <w:rFonts w:ascii="Times New Roman" w:eastAsia="Calibri" w:hAnsi="Times New Roman" w:cs="Times New Roman"/>
          <w:kern w:val="1"/>
          <w:sz w:val="28"/>
          <w:szCs w:val="28"/>
          <w:highlight w:val="green"/>
        </w:rPr>
      </w:pPr>
    </w:p>
    <w:p w:rsidR="00207DAC" w:rsidRPr="0048200D" w:rsidRDefault="00207DAC" w:rsidP="00560FEA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rPr>
          <w:i/>
        </w:rPr>
      </w:pPr>
      <w:r w:rsidRPr="0048200D">
        <w:rPr>
          <w:i/>
        </w:rPr>
        <w:t>Оценка степени</w:t>
      </w:r>
    </w:p>
    <w:p w:rsidR="00207DAC" w:rsidRPr="0048200D" w:rsidRDefault="00207DAC" w:rsidP="00560FEA">
      <w:pPr>
        <w:pStyle w:val="82"/>
        <w:shd w:val="clear" w:color="auto" w:fill="auto"/>
        <w:spacing w:line="280" w:lineRule="exact"/>
        <w:rPr>
          <w:i/>
        </w:rPr>
      </w:pPr>
      <w:r w:rsidRPr="0048200D">
        <w:rPr>
          <w:i/>
        </w:rPr>
        <w:t>соответствия запланированному уровню затрат</w:t>
      </w:r>
    </w:p>
    <w:p w:rsidR="00207DAC" w:rsidRPr="00D77F07" w:rsidRDefault="00207DAC" w:rsidP="00931CF1">
      <w:pPr>
        <w:pStyle w:val="82"/>
        <w:shd w:val="clear" w:color="auto" w:fill="auto"/>
        <w:spacing w:line="280" w:lineRule="exact"/>
        <w:jc w:val="both"/>
        <w:rPr>
          <w:highlight w:val="green"/>
        </w:rPr>
      </w:pPr>
    </w:p>
    <w:p w:rsidR="00627722" w:rsidRDefault="0048200D" w:rsidP="00627722">
      <w:pPr>
        <w:pStyle w:val="22"/>
        <w:shd w:val="clear" w:color="auto" w:fill="auto"/>
        <w:tabs>
          <w:tab w:val="left" w:pos="1088"/>
        </w:tabs>
        <w:spacing w:line="326" w:lineRule="exact"/>
      </w:pPr>
      <w:r w:rsidRPr="00CD2FB2">
        <w:t xml:space="preserve">Подпрограмма содержит мероприятия, осуществляемые за счет поступивших из областного бюджета </w:t>
      </w:r>
      <w:proofErr w:type="gramStart"/>
      <w:r w:rsidRPr="00CD2FB2">
        <w:t>межбюджетных трансфертов, имеющих целевое назначение</w:t>
      </w:r>
      <w:r w:rsidR="00627722" w:rsidRPr="00627722">
        <w:t xml:space="preserve"> </w:t>
      </w:r>
      <w:r w:rsidR="00627722">
        <w:t>рассчитывается</w:t>
      </w:r>
      <w:proofErr w:type="gramEnd"/>
      <w:r w:rsidR="00627722">
        <w:t xml:space="preserve"> по следующей формуле:</w:t>
      </w:r>
    </w:p>
    <w:p w:rsidR="00627722" w:rsidRDefault="00627722" w:rsidP="00627722">
      <w:pPr>
        <w:pStyle w:val="22"/>
        <w:shd w:val="clear" w:color="auto" w:fill="auto"/>
        <w:tabs>
          <w:tab w:val="left" w:pos="1088"/>
        </w:tabs>
        <w:spacing w:line="326" w:lineRule="exact"/>
      </w:pPr>
    </w:p>
    <w:p w:rsidR="00627722" w:rsidRPr="00627722" w:rsidRDefault="00627722" w:rsidP="00627722">
      <w:pPr>
        <w:pStyle w:val="110"/>
        <w:shd w:val="clear" w:color="auto" w:fill="auto"/>
        <w:spacing w:line="240" w:lineRule="exact"/>
        <w:jc w:val="center"/>
        <w:rPr>
          <w:sz w:val="28"/>
          <w:szCs w:val="28"/>
        </w:rPr>
      </w:pPr>
      <w:proofErr w:type="spellStart"/>
      <w:r w:rsidRPr="005F70F4">
        <w:rPr>
          <w:sz w:val="28"/>
          <w:szCs w:val="28"/>
        </w:rPr>
        <w:t>СС</w:t>
      </w:r>
      <w:r w:rsidRPr="005F70F4">
        <w:rPr>
          <w:sz w:val="28"/>
          <w:szCs w:val="28"/>
          <w:vertAlign w:val="subscript"/>
        </w:rPr>
        <w:t>уз</w:t>
      </w:r>
      <w:r w:rsidRPr="005F70F4">
        <w:rPr>
          <w:sz w:val="28"/>
          <w:szCs w:val="28"/>
        </w:rPr>
        <w:t>=МБф</w:t>
      </w:r>
      <w:proofErr w:type="spellEnd"/>
      <w:r w:rsidRPr="005F70F4">
        <w:rPr>
          <w:sz w:val="28"/>
          <w:szCs w:val="28"/>
        </w:rPr>
        <w:t>/</w:t>
      </w:r>
      <w:proofErr w:type="spellStart"/>
      <w:r w:rsidRPr="005F70F4">
        <w:rPr>
          <w:sz w:val="28"/>
          <w:szCs w:val="28"/>
        </w:rPr>
        <w:t>МБ</w:t>
      </w:r>
      <w:r w:rsidRPr="005F70F4">
        <w:rPr>
          <w:sz w:val="28"/>
          <w:szCs w:val="28"/>
          <w:vertAlign w:val="subscript"/>
        </w:rPr>
        <w:t>п</w:t>
      </w:r>
      <w:proofErr w:type="spellEnd"/>
      <w:r w:rsidRPr="005F70F4">
        <w:rPr>
          <w:sz w:val="28"/>
          <w:szCs w:val="28"/>
        </w:rPr>
        <w:t>,</w:t>
      </w:r>
    </w:p>
    <w:p w:rsidR="00627722" w:rsidRPr="00627722" w:rsidRDefault="00627722" w:rsidP="00627722">
      <w:pPr>
        <w:pStyle w:val="22"/>
        <w:shd w:val="clear" w:color="auto" w:fill="auto"/>
        <w:ind w:firstLine="360"/>
        <w:rPr>
          <w:sz w:val="18"/>
          <w:szCs w:val="18"/>
        </w:rPr>
      </w:pPr>
      <w:r w:rsidRPr="00627722">
        <w:rPr>
          <w:sz w:val="18"/>
          <w:szCs w:val="18"/>
        </w:rPr>
        <w:t>где:</w:t>
      </w:r>
    </w:p>
    <w:p w:rsidR="00627722" w:rsidRPr="00627722" w:rsidRDefault="00627722" w:rsidP="00627722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627722">
        <w:rPr>
          <w:sz w:val="18"/>
          <w:szCs w:val="18"/>
        </w:rPr>
        <w:t>ССуз</w:t>
      </w:r>
      <w:proofErr w:type="spellEnd"/>
      <w:r w:rsidRPr="00627722">
        <w:rPr>
          <w:sz w:val="18"/>
          <w:szCs w:val="18"/>
        </w:rPr>
        <w:t xml:space="preserve"> - степень соответствия запланированному уровню расходов;</w:t>
      </w:r>
    </w:p>
    <w:p w:rsidR="00627722" w:rsidRPr="00627722" w:rsidRDefault="00627722" w:rsidP="00627722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627722">
        <w:rPr>
          <w:rStyle w:val="212pt"/>
          <w:sz w:val="18"/>
          <w:szCs w:val="18"/>
        </w:rPr>
        <w:t>МБ</w:t>
      </w:r>
      <w:proofErr w:type="gramStart"/>
      <w:r w:rsidRPr="00627722">
        <w:rPr>
          <w:rStyle w:val="212pt"/>
          <w:sz w:val="18"/>
          <w:szCs w:val="18"/>
        </w:rPr>
        <w:t>ф</w:t>
      </w:r>
      <w:proofErr w:type="spellEnd"/>
      <w:r w:rsidRPr="00627722">
        <w:rPr>
          <w:sz w:val="18"/>
          <w:szCs w:val="18"/>
        </w:rPr>
        <w:t>-</w:t>
      </w:r>
      <w:proofErr w:type="gramEnd"/>
      <w:r w:rsidRPr="00627722">
        <w:rPr>
          <w:sz w:val="18"/>
          <w:szCs w:val="18"/>
        </w:rPr>
        <w:t xml:space="preserve"> фактически произведенные в отчетном году кассовые расходы на </w:t>
      </w:r>
    </w:p>
    <w:p w:rsidR="00627722" w:rsidRPr="00627722" w:rsidRDefault="00627722" w:rsidP="00627722">
      <w:pPr>
        <w:pStyle w:val="22"/>
        <w:shd w:val="clear" w:color="auto" w:fill="auto"/>
        <w:rPr>
          <w:sz w:val="18"/>
          <w:szCs w:val="18"/>
        </w:rPr>
      </w:pPr>
      <w:r w:rsidRPr="00627722">
        <w:rPr>
          <w:sz w:val="18"/>
          <w:szCs w:val="18"/>
        </w:rPr>
        <w:t>реализацию подпрограммы за счет поступивших из областного бюджета межбюджетных трансфертов, имеющих целевое назначение;</w:t>
      </w:r>
    </w:p>
    <w:p w:rsidR="00627722" w:rsidRPr="00627722" w:rsidRDefault="00627722" w:rsidP="00627722">
      <w:pPr>
        <w:pStyle w:val="22"/>
        <w:shd w:val="clear" w:color="auto" w:fill="auto"/>
        <w:ind w:firstLine="360"/>
        <w:rPr>
          <w:sz w:val="18"/>
          <w:szCs w:val="18"/>
        </w:rPr>
      </w:pPr>
      <w:r w:rsidRPr="00627722">
        <w:rPr>
          <w:rStyle w:val="212pt"/>
          <w:sz w:val="18"/>
          <w:szCs w:val="18"/>
        </w:rPr>
        <w:t>МБ</w:t>
      </w:r>
      <w:proofErr w:type="gramStart"/>
      <w:r w:rsidRPr="00627722">
        <w:rPr>
          <w:rStyle w:val="212pt"/>
          <w:sz w:val="18"/>
          <w:szCs w:val="18"/>
          <w:vertAlign w:val="subscript"/>
        </w:rPr>
        <w:t>П</w:t>
      </w:r>
      <w:r w:rsidRPr="00627722">
        <w:rPr>
          <w:sz w:val="18"/>
          <w:szCs w:val="18"/>
        </w:rPr>
        <w:t>-</w:t>
      </w:r>
      <w:proofErr w:type="gramEnd"/>
      <w:r w:rsidRPr="00627722">
        <w:rPr>
          <w:sz w:val="18"/>
          <w:szCs w:val="18"/>
        </w:rPr>
        <w:t xml:space="preserve">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48200D" w:rsidRPr="00627722" w:rsidRDefault="0048200D" w:rsidP="0048200D">
      <w:pPr>
        <w:pStyle w:val="22"/>
        <w:shd w:val="clear" w:color="auto" w:fill="auto"/>
        <w:ind w:firstLine="360"/>
        <w:rPr>
          <w:sz w:val="18"/>
          <w:szCs w:val="18"/>
        </w:rPr>
      </w:pPr>
      <w:r w:rsidRPr="00627722">
        <w:rPr>
          <w:sz w:val="18"/>
          <w:szCs w:val="18"/>
        </w:rPr>
        <w:t>.</w:t>
      </w:r>
    </w:p>
    <w:p w:rsidR="0048200D" w:rsidRPr="00CD2FB2" w:rsidRDefault="0048200D" w:rsidP="0048200D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  <w:r w:rsidRPr="00CD2FB2">
        <w:rPr>
          <w:rFonts w:ascii="Times New Roman" w:hAnsi="Times New Roman" w:cs="Times New Roman"/>
          <w:sz w:val="28"/>
          <w:szCs w:val="28"/>
        </w:rPr>
        <w:t>Расходы по подпрограмме соответствуют запланированному уровню.</w:t>
      </w:r>
    </w:p>
    <w:p w:rsidR="0048200D" w:rsidRPr="00CD2FB2" w:rsidRDefault="0048200D" w:rsidP="0048200D">
      <w:pPr>
        <w:pStyle w:val="22"/>
        <w:shd w:val="clear" w:color="auto" w:fill="auto"/>
        <w:spacing w:line="317" w:lineRule="exact"/>
      </w:pPr>
      <w:r w:rsidRPr="00CD2FB2">
        <w:t xml:space="preserve">На реализацию подпрограммы запланировано  средств </w:t>
      </w:r>
      <w:r>
        <w:t>областного</w:t>
      </w:r>
      <w:r w:rsidRPr="00CD2FB2">
        <w:t xml:space="preserve"> бюджета  </w:t>
      </w:r>
      <w:r w:rsidRPr="0048200D">
        <w:lastRenderedPageBreak/>
        <w:t>6 604,33</w:t>
      </w:r>
      <w:r w:rsidRPr="00CD2FB2">
        <w:t>тыс</w:t>
      </w:r>
      <w:proofErr w:type="gramStart"/>
      <w:r w:rsidRPr="00CD2FB2">
        <w:t>.р</w:t>
      </w:r>
      <w:proofErr w:type="gramEnd"/>
      <w:r w:rsidRPr="00CD2FB2">
        <w:t xml:space="preserve">ублей, освоено </w:t>
      </w:r>
      <w:r w:rsidRPr="0048200D">
        <w:t>6 604,33</w:t>
      </w:r>
      <w:r w:rsidRPr="00CD2FB2">
        <w:t>тыс.рублей</w:t>
      </w:r>
    </w:p>
    <w:p w:rsidR="0048200D" w:rsidRPr="00CD2FB2" w:rsidRDefault="0048200D" w:rsidP="0048200D">
      <w:pPr>
        <w:pStyle w:val="22"/>
        <w:shd w:val="clear" w:color="auto" w:fill="auto"/>
        <w:spacing w:line="317" w:lineRule="exact"/>
        <w:ind w:firstLine="360"/>
        <w:jc w:val="center"/>
      </w:pPr>
      <w:proofErr w:type="spellStart"/>
      <w:r w:rsidRPr="00CD2FB2">
        <w:t>СС</w:t>
      </w:r>
      <w:r w:rsidRPr="00CD2FB2">
        <w:rPr>
          <w:vertAlign w:val="subscript"/>
        </w:rPr>
        <w:t>уз</w:t>
      </w:r>
      <w:r w:rsidRPr="00CD2FB2">
        <w:t>=МБф</w:t>
      </w:r>
      <w:proofErr w:type="spellEnd"/>
      <w:r w:rsidRPr="00CD2FB2">
        <w:t>/</w:t>
      </w:r>
      <w:proofErr w:type="spellStart"/>
      <w:r w:rsidRPr="00CD2FB2">
        <w:t>МБ</w:t>
      </w:r>
      <w:r w:rsidRPr="00CD2FB2">
        <w:rPr>
          <w:vertAlign w:val="subscript"/>
        </w:rPr>
        <w:t>п</w:t>
      </w:r>
      <w:r w:rsidRPr="00CD2FB2">
        <w:t>,=</w:t>
      </w:r>
      <w:proofErr w:type="spellEnd"/>
      <w:r w:rsidRPr="00CD2FB2">
        <w:t xml:space="preserve"> </w:t>
      </w:r>
      <w:r w:rsidRPr="0048200D">
        <w:t>6 604,33</w:t>
      </w:r>
      <w:r w:rsidRPr="00CD2FB2">
        <w:t>/</w:t>
      </w:r>
      <w:r w:rsidRPr="0048200D">
        <w:t>6 604,33</w:t>
      </w:r>
      <w:r w:rsidRPr="00CD2FB2">
        <w:t>=</w:t>
      </w:r>
      <w:r>
        <w:t>1</w:t>
      </w:r>
    </w:p>
    <w:p w:rsidR="00207DAC" w:rsidRPr="00D77F07" w:rsidRDefault="00207DAC" w:rsidP="00931CF1">
      <w:pPr>
        <w:widowControl w:val="0"/>
        <w:ind w:right="-82"/>
        <w:rPr>
          <w:rFonts w:ascii="Times New Roman" w:eastAsia="Calibri" w:hAnsi="Times New Roman" w:cs="Times New Roman"/>
          <w:kern w:val="1"/>
          <w:sz w:val="28"/>
          <w:szCs w:val="28"/>
          <w:highlight w:val="green"/>
        </w:rPr>
      </w:pPr>
    </w:p>
    <w:p w:rsidR="00207DAC" w:rsidRPr="00FA4E33" w:rsidRDefault="00207DAC" w:rsidP="00560FEA">
      <w:pPr>
        <w:pStyle w:val="32"/>
        <w:keepNext/>
        <w:keepLines/>
        <w:shd w:val="clear" w:color="auto" w:fill="auto"/>
        <w:tabs>
          <w:tab w:val="left" w:pos="0"/>
        </w:tabs>
        <w:ind w:firstLine="0"/>
        <w:rPr>
          <w:i/>
        </w:rPr>
      </w:pPr>
      <w:r w:rsidRPr="00FA4E33">
        <w:rPr>
          <w:i/>
        </w:rPr>
        <w:t>Оценка эффективности использования</w:t>
      </w:r>
    </w:p>
    <w:p w:rsidR="00207DAC" w:rsidRPr="00FA4E33" w:rsidRDefault="00207DAC" w:rsidP="00560FEA">
      <w:pPr>
        <w:pStyle w:val="32"/>
        <w:keepNext/>
        <w:keepLines/>
        <w:shd w:val="clear" w:color="auto" w:fill="auto"/>
        <w:tabs>
          <w:tab w:val="left" w:pos="0"/>
        </w:tabs>
        <w:ind w:firstLine="0"/>
        <w:rPr>
          <w:i/>
        </w:rPr>
      </w:pPr>
      <w:r w:rsidRPr="00FA4E33">
        <w:rPr>
          <w:i/>
        </w:rPr>
        <w:t>средств местного бюджета</w:t>
      </w:r>
    </w:p>
    <w:p w:rsidR="00207DAC" w:rsidRPr="00FA4E33" w:rsidRDefault="00207DAC" w:rsidP="00931CF1">
      <w:pPr>
        <w:widowControl w:val="0"/>
        <w:ind w:right="-82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27722" w:rsidRPr="00271E6F" w:rsidRDefault="00627722" w:rsidP="00627722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  <w:r w:rsidRPr="00271E6F">
        <w:rPr>
          <w:rFonts w:ascii="Times New Roman" w:hAnsi="Times New Roman" w:cs="Times New Roman"/>
          <w:sz w:val="28"/>
          <w:szCs w:val="28"/>
        </w:rPr>
        <w:t xml:space="preserve">При отсутствии финансового обеспечения значение </w:t>
      </w:r>
      <w:proofErr w:type="spellStart"/>
      <w:r w:rsidRPr="00271E6F">
        <w:rPr>
          <w:rFonts w:ascii="Times New Roman" w:hAnsi="Times New Roman" w:cs="Times New Roman"/>
          <w:sz w:val="28"/>
          <w:szCs w:val="28"/>
        </w:rPr>
        <w:t>Э</w:t>
      </w:r>
      <w:r w:rsidRPr="00271E6F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271E6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271E6F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71E6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07DAC" w:rsidRPr="00D77F07" w:rsidRDefault="00207DAC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07DAC" w:rsidRPr="00FA4E33" w:rsidRDefault="00207DAC" w:rsidP="00560FEA">
      <w:pPr>
        <w:pStyle w:val="32"/>
        <w:keepNext/>
        <w:keepLines/>
        <w:shd w:val="clear" w:color="auto" w:fill="auto"/>
        <w:spacing w:line="280" w:lineRule="exact"/>
        <w:ind w:firstLine="0"/>
        <w:rPr>
          <w:i/>
        </w:rPr>
      </w:pPr>
      <w:r w:rsidRPr="00FA4E33">
        <w:rPr>
          <w:i/>
        </w:rPr>
        <w:t>Оценка степени</w:t>
      </w:r>
    </w:p>
    <w:p w:rsidR="00207DAC" w:rsidRPr="00FA4E33" w:rsidRDefault="00207DAC" w:rsidP="00560FEA">
      <w:pPr>
        <w:pStyle w:val="82"/>
        <w:shd w:val="clear" w:color="auto" w:fill="auto"/>
        <w:spacing w:line="280" w:lineRule="exact"/>
        <w:rPr>
          <w:i/>
        </w:rPr>
      </w:pPr>
      <w:r w:rsidRPr="00FA4E33">
        <w:rPr>
          <w:i/>
        </w:rPr>
        <w:t>достижения целей и решения задач подпрограмм</w:t>
      </w:r>
    </w:p>
    <w:p w:rsidR="00207DAC" w:rsidRPr="00FA4E33" w:rsidRDefault="00207DAC" w:rsidP="00931CF1">
      <w:pPr>
        <w:pStyle w:val="82"/>
        <w:shd w:val="clear" w:color="auto" w:fill="auto"/>
        <w:spacing w:line="280" w:lineRule="exact"/>
        <w:jc w:val="both"/>
      </w:pPr>
    </w:p>
    <w:p w:rsidR="00207DAC" w:rsidRDefault="00207DAC" w:rsidP="00931CF1">
      <w:pPr>
        <w:pStyle w:val="22"/>
        <w:shd w:val="clear" w:color="auto" w:fill="auto"/>
        <w:spacing w:line="317" w:lineRule="exact"/>
        <w:ind w:firstLine="360"/>
        <w:rPr>
          <w:vertAlign w:val="subscript"/>
        </w:rPr>
      </w:pPr>
      <w:r w:rsidRPr="00FA4E33">
        <w:t>Оценка степени достижения целей и решения задач  подпрограммы определяется степенью достижения плановых значений показателей (индикаторов) подпрограммы, желаемой тенденцией развития которых является увеличение значений:</w:t>
      </w:r>
      <w:r w:rsidR="00627722" w:rsidRPr="00627722">
        <w:t xml:space="preserve"> </w:t>
      </w:r>
      <w:proofErr w:type="spellStart"/>
      <w:r w:rsidR="00627722" w:rsidRPr="00E12A86">
        <w:t>СД</w:t>
      </w:r>
      <w:r w:rsidR="00627722" w:rsidRPr="00E12A86">
        <w:rPr>
          <w:vertAlign w:val="subscript"/>
        </w:rPr>
        <w:t>п</w:t>
      </w:r>
      <w:proofErr w:type="spellEnd"/>
      <w:r w:rsidR="00627722" w:rsidRPr="00E12A86">
        <w:rPr>
          <w:vertAlign w:val="subscript"/>
        </w:rPr>
        <w:t>/</w:t>
      </w:r>
      <w:proofErr w:type="spellStart"/>
      <w:r w:rsidR="00627722" w:rsidRPr="00E12A86">
        <w:rPr>
          <w:vertAlign w:val="subscript"/>
        </w:rPr>
        <w:t>ппз=</w:t>
      </w:r>
      <w:r w:rsidR="00627722" w:rsidRPr="00E12A86">
        <w:t>ЗП</w:t>
      </w:r>
      <w:r w:rsidR="00627722" w:rsidRPr="00E12A86">
        <w:rPr>
          <w:vertAlign w:val="subscript"/>
        </w:rPr>
        <w:t>п</w:t>
      </w:r>
      <w:proofErr w:type="spellEnd"/>
      <w:r w:rsidR="00627722" w:rsidRPr="00E12A86">
        <w:rPr>
          <w:vertAlign w:val="subscript"/>
        </w:rPr>
        <w:t>/</w:t>
      </w:r>
      <w:proofErr w:type="spellStart"/>
      <w:r w:rsidR="00627722" w:rsidRPr="00E12A86">
        <w:rPr>
          <w:vertAlign w:val="subscript"/>
        </w:rPr>
        <w:t>пф</w:t>
      </w:r>
      <w:proofErr w:type="spellEnd"/>
      <w:r w:rsidR="00627722" w:rsidRPr="00E12A86">
        <w:t>/</w:t>
      </w:r>
      <w:proofErr w:type="spellStart"/>
      <w:r w:rsidR="00627722" w:rsidRPr="00E12A86">
        <w:t>ЗП</w:t>
      </w:r>
      <w:r w:rsidR="00627722" w:rsidRPr="00E12A86">
        <w:rPr>
          <w:vertAlign w:val="subscript"/>
        </w:rPr>
        <w:t>п</w:t>
      </w:r>
      <w:proofErr w:type="spellEnd"/>
      <w:r w:rsidR="00627722" w:rsidRPr="00E12A86">
        <w:rPr>
          <w:vertAlign w:val="subscript"/>
        </w:rPr>
        <w:t>/</w:t>
      </w:r>
      <w:proofErr w:type="spellStart"/>
      <w:r w:rsidR="00627722" w:rsidRPr="00E12A86">
        <w:rPr>
          <w:vertAlign w:val="subscript"/>
        </w:rPr>
        <w:t>пп</w:t>
      </w:r>
      <w:proofErr w:type="spellEnd"/>
    </w:p>
    <w:p w:rsidR="00627722" w:rsidRPr="00627722" w:rsidRDefault="00627722" w:rsidP="00627722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627722">
        <w:rPr>
          <w:sz w:val="18"/>
          <w:szCs w:val="18"/>
        </w:rPr>
        <w:t>где:</w:t>
      </w:r>
    </w:p>
    <w:p w:rsidR="00627722" w:rsidRPr="00627722" w:rsidRDefault="00627722" w:rsidP="00627722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627722">
        <w:rPr>
          <w:rStyle w:val="29pt"/>
        </w:rPr>
        <w:t>СДп</w:t>
      </w:r>
      <w:proofErr w:type="spellEnd"/>
      <w:r w:rsidRPr="00627722">
        <w:rPr>
          <w:rStyle w:val="29pt"/>
        </w:rPr>
        <w:t>/</w:t>
      </w:r>
      <w:proofErr w:type="spellStart"/>
      <w:r w:rsidRPr="00627722">
        <w:rPr>
          <w:rStyle w:val="29pt"/>
        </w:rPr>
        <w:t>ппз</w:t>
      </w:r>
      <w:r w:rsidRPr="00627722">
        <w:rPr>
          <w:sz w:val="18"/>
          <w:szCs w:val="18"/>
        </w:rPr>
        <w:t>~</w:t>
      </w:r>
      <w:proofErr w:type="spellEnd"/>
      <w:r w:rsidRPr="00627722">
        <w:rPr>
          <w:sz w:val="18"/>
          <w:szCs w:val="18"/>
        </w:rPr>
        <w:t xml:space="preserve"> степень достижения планового значения показателя (индикатора), характеризующего цели и задачи подпрограммы;</w:t>
      </w:r>
    </w:p>
    <w:p w:rsidR="00627722" w:rsidRPr="00627722" w:rsidRDefault="00627722" w:rsidP="00627722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627722">
        <w:rPr>
          <w:rStyle w:val="212pt"/>
          <w:sz w:val="18"/>
          <w:szCs w:val="18"/>
        </w:rPr>
        <w:t>ЗП</w:t>
      </w:r>
      <w:r w:rsidRPr="00627722">
        <w:rPr>
          <w:rStyle w:val="212pt"/>
          <w:sz w:val="18"/>
          <w:szCs w:val="18"/>
          <w:vertAlign w:val="subscript"/>
        </w:rPr>
        <w:t>п</w:t>
      </w:r>
      <w:proofErr w:type="spellEnd"/>
      <w:r w:rsidRPr="00627722">
        <w:rPr>
          <w:rStyle w:val="212pt"/>
          <w:sz w:val="18"/>
          <w:szCs w:val="18"/>
          <w:vertAlign w:val="subscript"/>
        </w:rPr>
        <w:t>/</w:t>
      </w:r>
      <w:proofErr w:type="spellStart"/>
      <w:r w:rsidRPr="00627722">
        <w:rPr>
          <w:rStyle w:val="212pt"/>
          <w:sz w:val="18"/>
          <w:szCs w:val="18"/>
          <w:vertAlign w:val="subscript"/>
        </w:rPr>
        <w:t>п</w:t>
      </w:r>
      <w:proofErr w:type="gramStart"/>
      <w:r w:rsidRPr="00627722">
        <w:rPr>
          <w:rStyle w:val="212pt"/>
          <w:sz w:val="18"/>
          <w:szCs w:val="18"/>
        </w:rPr>
        <w:t>ф</w:t>
      </w:r>
      <w:proofErr w:type="spellEnd"/>
      <w:r w:rsidRPr="00627722">
        <w:rPr>
          <w:sz w:val="18"/>
          <w:szCs w:val="18"/>
        </w:rPr>
        <w:t>-</w:t>
      </w:r>
      <w:proofErr w:type="gramEnd"/>
      <w:r w:rsidRPr="00627722">
        <w:rPr>
          <w:sz w:val="18"/>
          <w:szCs w:val="18"/>
        </w:rPr>
        <w:t xml:space="preserve">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27722" w:rsidRPr="00627722" w:rsidRDefault="00627722" w:rsidP="00627722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627722">
        <w:rPr>
          <w:rStyle w:val="212pt"/>
          <w:sz w:val="18"/>
          <w:szCs w:val="18"/>
        </w:rPr>
        <w:t>ЗП</w:t>
      </w:r>
      <w:r w:rsidRPr="00627722">
        <w:rPr>
          <w:rStyle w:val="212pt"/>
          <w:sz w:val="18"/>
          <w:szCs w:val="18"/>
          <w:vertAlign w:val="subscript"/>
        </w:rPr>
        <w:t>п</w:t>
      </w:r>
      <w:proofErr w:type="spellEnd"/>
      <w:r w:rsidRPr="00627722">
        <w:rPr>
          <w:rStyle w:val="212pt"/>
          <w:sz w:val="18"/>
          <w:szCs w:val="18"/>
          <w:vertAlign w:val="subscript"/>
        </w:rPr>
        <w:t>/</w:t>
      </w:r>
      <w:proofErr w:type="spellStart"/>
      <w:r w:rsidRPr="00627722">
        <w:rPr>
          <w:rStyle w:val="212pt"/>
          <w:sz w:val="18"/>
          <w:szCs w:val="18"/>
          <w:vertAlign w:val="subscript"/>
        </w:rPr>
        <w:t>п</w:t>
      </w:r>
      <w:proofErr w:type="gramStart"/>
      <w:r w:rsidRPr="00627722">
        <w:rPr>
          <w:rStyle w:val="212pt"/>
          <w:sz w:val="18"/>
          <w:szCs w:val="18"/>
          <w:vertAlign w:val="subscript"/>
        </w:rPr>
        <w:t>п</w:t>
      </w:r>
      <w:proofErr w:type="spellEnd"/>
      <w:r w:rsidRPr="00627722">
        <w:rPr>
          <w:sz w:val="18"/>
          <w:szCs w:val="18"/>
        </w:rPr>
        <w:t>-</w:t>
      </w:r>
      <w:proofErr w:type="gramEnd"/>
      <w:r w:rsidRPr="00627722">
        <w:rPr>
          <w:sz w:val="18"/>
          <w:szCs w:val="18"/>
        </w:rPr>
        <w:t xml:space="preserve"> плановое значение показателя (индикатора), характеризующего цели и задачи подпрограммы.</w:t>
      </w:r>
    </w:p>
    <w:p w:rsidR="00627722" w:rsidRPr="00627722" w:rsidRDefault="00627722" w:rsidP="00627722">
      <w:pPr>
        <w:pStyle w:val="140"/>
        <w:shd w:val="clear" w:color="auto" w:fill="auto"/>
        <w:spacing w:line="240" w:lineRule="auto"/>
      </w:pPr>
      <w:r w:rsidRPr="00627722">
        <w:t xml:space="preserve">в случаях, если </w:t>
      </w:r>
      <w:proofErr w:type="spellStart"/>
      <w:r w:rsidRPr="00627722">
        <w:t>СД</w:t>
      </w:r>
      <w:r w:rsidRPr="00627722">
        <w:rPr>
          <w:vertAlign w:val="subscript"/>
        </w:rPr>
        <w:t>п</w:t>
      </w:r>
      <w:proofErr w:type="spellEnd"/>
      <w:r w:rsidRPr="00627722">
        <w:rPr>
          <w:vertAlign w:val="subscript"/>
        </w:rPr>
        <w:t>/</w:t>
      </w:r>
      <w:proofErr w:type="spellStart"/>
      <w:r w:rsidRPr="00627722">
        <w:rPr>
          <w:vertAlign w:val="subscript"/>
        </w:rPr>
        <w:t>ппз</w:t>
      </w:r>
      <w:proofErr w:type="spellEnd"/>
      <w:r w:rsidRPr="00627722">
        <w:t xml:space="preserve">&gt; 1,значение </w:t>
      </w:r>
      <w:proofErr w:type="spellStart"/>
      <w:r w:rsidRPr="00627722">
        <w:t>СД</w:t>
      </w:r>
      <w:r w:rsidRPr="00627722">
        <w:rPr>
          <w:vertAlign w:val="subscript"/>
        </w:rPr>
        <w:t>п</w:t>
      </w:r>
      <w:proofErr w:type="spellEnd"/>
      <w:r w:rsidRPr="00627722">
        <w:rPr>
          <w:vertAlign w:val="subscript"/>
        </w:rPr>
        <w:t>/</w:t>
      </w:r>
      <w:proofErr w:type="spellStart"/>
      <w:r w:rsidRPr="00627722">
        <w:rPr>
          <w:vertAlign w:val="subscript"/>
        </w:rPr>
        <w:t>ппз</w:t>
      </w:r>
      <w:proofErr w:type="spellEnd"/>
      <w:r w:rsidRPr="00627722">
        <w:t xml:space="preserve"> принимается </w:t>
      </w:r>
      <w:proofErr w:type="gramStart"/>
      <w:r w:rsidRPr="00627722">
        <w:t>равным</w:t>
      </w:r>
      <w:proofErr w:type="gramEnd"/>
      <w:r w:rsidRPr="00627722">
        <w:t xml:space="preserve"> 1</w:t>
      </w:r>
    </w:p>
    <w:p w:rsidR="00627722" w:rsidRPr="00FA4E33" w:rsidRDefault="00627722" w:rsidP="00627722">
      <w:pPr>
        <w:pStyle w:val="22"/>
        <w:shd w:val="clear" w:color="auto" w:fill="auto"/>
        <w:spacing w:line="317" w:lineRule="exact"/>
      </w:pPr>
    </w:p>
    <w:p w:rsidR="00207DAC" w:rsidRDefault="00FA4E33" w:rsidP="00FA4E33">
      <w:pPr>
        <w:pStyle w:val="a7"/>
        <w:widowControl w:val="0"/>
        <w:numPr>
          <w:ilvl w:val="0"/>
          <w:numId w:val="36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FA4E33">
        <w:rPr>
          <w:rFonts w:ascii="Times New Roman" w:hAnsi="Times New Roman" w:cs="Times New Roman"/>
          <w:sz w:val="28"/>
          <w:szCs w:val="28"/>
        </w:rPr>
        <w:t>Охват оздоровлением и отдыхом детей школьного возраста</w:t>
      </w:r>
      <w:r w:rsidR="00627722" w:rsidRPr="00627722">
        <w:rPr>
          <w:sz w:val="28"/>
          <w:szCs w:val="28"/>
        </w:rPr>
        <w:t xml:space="preserve"> </w:t>
      </w:r>
      <w:proofErr w:type="spellStart"/>
      <w:r w:rsidR="00627722" w:rsidRPr="0062772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627722" w:rsidRPr="00627722">
        <w:rPr>
          <w:rFonts w:ascii="Times New Roman" w:hAnsi="Times New Roman" w:cs="Times New Roman"/>
          <w:sz w:val="28"/>
          <w:szCs w:val="28"/>
        </w:rPr>
        <w:t>/ппз</w:t>
      </w:r>
      <w:r w:rsidR="00627722">
        <w:rPr>
          <w:rFonts w:ascii="Times New Roman" w:hAnsi="Times New Roman" w:cs="Times New Roman"/>
          <w:sz w:val="28"/>
          <w:szCs w:val="28"/>
        </w:rPr>
        <w:t>=98,5/98,5=1</w:t>
      </w:r>
    </w:p>
    <w:p w:rsidR="009763A7" w:rsidRPr="00FA4E33" w:rsidRDefault="009763A7" w:rsidP="00FA4E33">
      <w:pPr>
        <w:pStyle w:val="a7"/>
        <w:widowControl w:val="0"/>
        <w:numPr>
          <w:ilvl w:val="0"/>
          <w:numId w:val="36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9763A7">
        <w:rPr>
          <w:rFonts w:ascii="Times New Roman" w:hAnsi="Times New Roman" w:cs="Times New Roman"/>
          <w:sz w:val="28"/>
          <w:szCs w:val="28"/>
        </w:rPr>
        <w:t>Удельный вес лиц из числа детей-сирот и детей, оставшихся без попечения родителей,  обеспеченных жильем, у которых возникло право на получение жилья</w:t>
      </w:r>
      <w:r w:rsidR="00627722" w:rsidRPr="00627722">
        <w:t xml:space="preserve"> </w:t>
      </w:r>
      <w:proofErr w:type="spellStart"/>
      <w:r w:rsidR="00627722" w:rsidRPr="0062772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627722" w:rsidRPr="00627722">
        <w:rPr>
          <w:rFonts w:ascii="Times New Roman" w:hAnsi="Times New Roman" w:cs="Times New Roman"/>
          <w:sz w:val="28"/>
          <w:szCs w:val="28"/>
        </w:rPr>
        <w:t>/ппз</w:t>
      </w:r>
      <w:r w:rsidR="00627722">
        <w:rPr>
          <w:rFonts w:ascii="Times New Roman" w:hAnsi="Times New Roman" w:cs="Times New Roman"/>
          <w:sz w:val="28"/>
          <w:szCs w:val="28"/>
        </w:rPr>
        <w:t>=18/6=3=1</w:t>
      </w:r>
    </w:p>
    <w:p w:rsidR="00207DAC" w:rsidRPr="009763A7" w:rsidRDefault="00207DAC" w:rsidP="00931CF1">
      <w:pPr>
        <w:pStyle w:val="22"/>
        <w:shd w:val="clear" w:color="auto" w:fill="auto"/>
        <w:tabs>
          <w:tab w:val="left" w:pos="1178"/>
        </w:tabs>
      </w:pPr>
      <w:r w:rsidRPr="009763A7">
        <w:t xml:space="preserve">Степень реализации подпрограммы определяется степенью достижения двух индикаторов: </w:t>
      </w:r>
    </w:p>
    <w:p w:rsidR="00207DAC" w:rsidRPr="009763A7" w:rsidRDefault="00207DAC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</w:p>
    <w:p w:rsidR="00207DAC" w:rsidRPr="009763A7" w:rsidRDefault="00207DAC" w:rsidP="00061C2A">
      <w:pPr>
        <w:pStyle w:val="25"/>
        <w:keepNext/>
        <w:keepLines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763A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763A7">
        <w:rPr>
          <w:rFonts w:ascii="Times New Roman" w:hAnsi="Times New Roman" w:cs="Times New Roman"/>
          <w:sz w:val="28"/>
          <w:szCs w:val="28"/>
        </w:rPr>
        <w:t>Р</w:t>
      </w:r>
      <w:r w:rsidRPr="009763A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763A7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763A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763A7">
        <w:rPr>
          <w:rFonts w:ascii="Times New Roman" w:hAnsi="Times New Roman" w:cs="Times New Roman"/>
          <w:sz w:val="28"/>
          <w:szCs w:val="28"/>
        </w:rPr>
        <w:t xml:space="preserve"> = ∑</w:t>
      </w:r>
      <w:r w:rsidR="009763A7" w:rsidRPr="009763A7">
        <w:rPr>
          <w:rFonts w:ascii="Times New Roman" w:hAnsi="Times New Roman" w:cs="Times New Roman"/>
          <w:sz w:val="28"/>
          <w:szCs w:val="28"/>
        </w:rPr>
        <w:t>1+1</w:t>
      </w:r>
      <w:r w:rsidR="00E91800" w:rsidRPr="009763A7">
        <w:rPr>
          <w:rFonts w:ascii="Times New Roman" w:hAnsi="Times New Roman" w:cs="Times New Roman"/>
          <w:sz w:val="28"/>
          <w:szCs w:val="28"/>
        </w:rPr>
        <w:t>/</w:t>
      </w:r>
      <w:r w:rsidR="009763A7" w:rsidRPr="009763A7">
        <w:rPr>
          <w:rFonts w:ascii="Times New Roman" w:hAnsi="Times New Roman" w:cs="Times New Roman"/>
          <w:sz w:val="28"/>
          <w:szCs w:val="28"/>
        </w:rPr>
        <w:t>2</w:t>
      </w:r>
      <w:r w:rsidRPr="009763A7">
        <w:rPr>
          <w:rFonts w:ascii="Times New Roman" w:hAnsi="Times New Roman" w:cs="Times New Roman"/>
          <w:sz w:val="28"/>
          <w:szCs w:val="28"/>
        </w:rPr>
        <w:t>=1</w:t>
      </w:r>
    </w:p>
    <w:p w:rsidR="00207DAC" w:rsidRPr="00D77F07" w:rsidRDefault="00207DAC" w:rsidP="00931CF1">
      <w:pPr>
        <w:pStyle w:val="25"/>
        <w:keepNext/>
        <w:keepLines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07DAC" w:rsidRPr="00271E6F" w:rsidRDefault="00207DAC" w:rsidP="00560FEA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rPr>
          <w:i/>
        </w:rPr>
      </w:pPr>
      <w:r w:rsidRPr="00271E6F">
        <w:rPr>
          <w:i/>
        </w:rPr>
        <w:t>Оценка эффективности реализации подпрограммы</w:t>
      </w:r>
    </w:p>
    <w:p w:rsidR="00207DAC" w:rsidRPr="00271E6F" w:rsidRDefault="00207DAC" w:rsidP="00931CF1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jc w:val="both"/>
      </w:pPr>
    </w:p>
    <w:p w:rsidR="00627722" w:rsidRDefault="00207DAC" w:rsidP="00627722">
      <w:pPr>
        <w:pStyle w:val="22"/>
        <w:shd w:val="clear" w:color="auto" w:fill="auto"/>
        <w:tabs>
          <w:tab w:val="left" w:pos="1078"/>
        </w:tabs>
        <w:ind w:left="360"/>
      </w:pPr>
      <w:r w:rsidRPr="00271E6F"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</w:t>
      </w:r>
      <w:r w:rsidR="00627722" w:rsidRPr="00271E6F">
        <w:t xml:space="preserve"> по следующей формуле:</w:t>
      </w:r>
    </w:p>
    <w:p w:rsidR="00627722" w:rsidRDefault="00627722" w:rsidP="00627722">
      <w:pPr>
        <w:pStyle w:val="22"/>
        <w:shd w:val="clear" w:color="auto" w:fill="auto"/>
        <w:tabs>
          <w:tab w:val="left" w:pos="1078"/>
        </w:tabs>
        <w:ind w:left="360"/>
      </w:pPr>
    </w:p>
    <w:p w:rsidR="00627722" w:rsidRDefault="00627722" w:rsidP="00627722">
      <w:pPr>
        <w:pStyle w:val="22"/>
        <w:shd w:val="clear" w:color="auto" w:fill="auto"/>
        <w:tabs>
          <w:tab w:val="left" w:pos="1078"/>
        </w:tabs>
        <w:ind w:left="360"/>
        <w:jc w:val="center"/>
      </w:pPr>
      <w:r>
        <w:t xml:space="preserve">ЭР </w:t>
      </w:r>
      <w:proofErr w:type="spellStart"/>
      <w:proofErr w:type="gramStart"/>
      <w:r w:rsidRPr="00947210">
        <w:rPr>
          <w:vertAlign w:val="subscript"/>
        </w:rPr>
        <w:t>п</w:t>
      </w:r>
      <w:proofErr w:type="spellEnd"/>
      <w:proofErr w:type="gramEnd"/>
      <w:r w:rsidRPr="00947210">
        <w:rPr>
          <w:vertAlign w:val="subscript"/>
        </w:rPr>
        <w:t>/</w:t>
      </w:r>
      <w:proofErr w:type="spellStart"/>
      <w:r w:rsidRPr="00947210">
        <w:rPr>
          <w:vertAlign w:val="subscript"/>
        </w:rPr>
        <w:t>п</w:t>
      </w:r>
      <w:proofErr w:type="spellEnd"/>
      <w:r>
        <w:t xml:space="preserve"> = СР </w:t>
      </w:r>
      <w:proofErr w:type="spellStart"/>
      <w:r w:rsidRPr="00947210">
        <w:rPr>
          <w:vertAlign w:val="subscript"/>
        </w:rPr>
        <w:t>п</w:t>
      </w:r>
      <w:proofErr w:type="spellEnd"/>
      <w:r w:rsidRPr="00947210">
        <w:rPr>
          <w:vertAlign w:val="subscript"/>
        </w:rPr>
        <w:t>/</w:t>
      </w:r>
      <w:proofErr w:type="spellStart"/>
      <w:r w:rsidRPr="00947210">
        <w:rPr>
          <w:vertAlign w:val="subscript"/>
        </w:rPr>
        <w:t>п</w:t>
      </w:r>
      <w:proofErr w:type="spellEnd"/>
      <w:r>
        <w:t xml:space="preserve"> * </w:t>
      </w:r>
      <w:proofErr w:type="spellStart"/>
      <w:r>
        <w:t>Э</w:t>
      </w:r>
      <w:r w:rsidRPr="00947210">
        <w:rPr>
          <w:vertAlign w:val="subscript"/>
        </w:rPr>
        <w:t>ис</w:t>
      </w:r>
      <w:proofErr w:type="spellEnd"/>
      <w:r>
        <w:t>,</w:t>
      </w:r>
    </w:p>
    <w:p w:rsidR="00627722" w:rsidRDefault="00627722" w:rsidP="00627722">
      <w:pPr>
        <w:pStyle w:val="22"/>
        <w:shd w:val="clear" w:color="auto" w:fill="auto"/>
        <w:spacing w:line="280" w:lineRule="exact"/>
        <w:ind w:firstLine="360"/>
      </w:pPr>
    </w:p>
    <w:p w:rsidR="00627722" w:rsidRPr="00627722" w:rsidRDefault="00627722" w:rsidP="00627722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627722">
        <w:rPr>
          <w:sz w:val="18"/>
          <w:szCs w:val="18"/>
        </w:rPr>
        <w:t>где:</w:t>
      </w:r>
    </w:p>
    <w:p w:rsidR="00627722" w:rsidRPr="00627722" w:rsidRDefault="00627722" w:rsidP="00627722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627722">
        <w:rPr>
          <w:sz w:val="18"/>
          <w:szCs w:val="18"/>
        </w:rPr>
        <w:t xml:space="preserve">ЭР </w:t>
      </w:r>
      <w:proofErr w:type="spellStart"/>
      <w:proofErr w:type="gramStart"/>
      <w:r w:rsidRPr="00627722">
        <w:rPr>
          <w:sz w:val="18"/>
          <w:szCs w:val="18"/>
          <w:vertAlign w:val="subscript"/>
        </w:rPr>
        <w:t>п</w:t>
      </w:r>
      <w:proofErr w:type="spellEnd"/>
      <w:proofErr w:type="gramEnd"/>
      <w:r w:rsidRPr="00627722">
        <w:rPr>
          <w:sz w:val="18"/>
          <w:szCs w:val="18"/>
          <w:vertAlign w:val="subscript"/>
        </w:rPr>
        <w:t>/</w:t>
      </w:r>
      <w:proofErr w:type="spellStart"/>
      <w:r w:rsidRPr="00627722">
        <w:rPr>
          <w:sz w:val="18"/>
          <w:szCs w:val="18"/>
          <w:vertAlign w:val="subscript"/>
        </w:rPr>
        <w:t>п</w:t>
      </w:r>
      <w:proofErr w:type="spellEnd"/>
      <w:r w:rsidRPr="00627722">
        <w:rPr>
          <w:sz w:val="18"/>
          <w:szCs w:val="18"/>
        </w:rPr>
        <w:t xml:space="preserve"> - эффективность реализации подпрограммы;</w:t>
      </w:r>
    </w:p>
    <w:p w:rsidR="00627722" w:rsidRPr="00627722" w:rsidRDefault="00627722" w:rsidP="00627722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627722">
        <w:rPr>
          <w:sz w:val="18"/>
          <w:szCs w:val="18"/>
        </w:rPr>
        <w:t xml:space="preserve">СР </w:t>
      </w:r>
      <w:proofErr w:type="spellStart"/>
      <w:proofErr w:type="gramStart"/>
      <w:r w:rsidRPr="00627722">
        <w:rPr>
          <w:sz w:val="18"/>
          <w:szCs w:val="18"/>
          <w:vertAlign w:val="subscript"/>
        </w:rPr>
        <w:t>п</w:t>
      </w:r>
      <w:proofErr w:type="spellEnd"/>
      <w:proofErr w:type="gramEnd"/>
      <w:r w:rsidRPr="00627722">
        <w:rPr>
          <w:sz w:val="18"/>
          <w:szCs w:val="18"/>
          <w:vertAlign w:val="subscript"/>
        </w:rPr>
        <w:t>/</w:t>
      </w:r>
      <w:proofErr w:type="spellStart"/>
      <w:r w:rsidRPr="00627722">
        <w:rPr>
          <w:sz w:val="18"/>
          <w:szCs w:val="18"/>
          <w:vertAlign w:val="subscript"/>
        </w:rPr>
        <w:t>п</w:t>
      </w:r>
      <w:proofErr w:type="spellEnd"/>
      <w:r w:rsidRPr="00627722">
        <w:rPr>
          <w:sz w:val="18"/>
          <w:szCs w:val="18"/>
        </w:rPr>
        <w:t xml:space="preserve"> - степень реализации подпрограммы;</w:t>
      </w:r>
    </w:p>
    <w:p w:rsidR="00627722" w:rsidRPr="00627722" w:rsidRDefault="00627722" w:rsidP="00627722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proofErr w:type="spellStart"/>
      <w:r w:rsidRPr="00627722">
        <w:rPr>
          <w:sz w:val="18"/>
          <w:szCs w:val="18"/>
        </w:rPr>
        <w:lastRenderedPageBreak/>
        <w:t>Э</w:t>
      </w:r>
      <w:r w:rsidRPr="00627722">
        <w:rPr>
          <w:sz w:val="18"/>
          <w:szCs w:val="18"/>
          <w:vertAlign w:val="subscript"/>
        </w:rPr>
        <w:t>ис</w:t>
      </w:r>
      <w:proofErr w:type="spellEnd"/>
      <w:r w:rsidRPr="00627722">
        <w:rPr>
          <w:sz w:val="18"/>
          <w:szCs w:val="18"/>
          <w:vertAlign w:val="subscript"/>
        </w:rPr>
        <w:t xml:space="preserve"> - </w:t>
      </w:r>
      <w:r w:rsidRPr="00627722">
        <w:rPr>
          <w:sz w:val="18"/>
          <w:szCs w:val="18"/>
        </w:rPr>
        <w:t xml:space="preserve"> эффективность использования средств местного бюджета.</w:t>
      </w:r>
    </w:p>
    <w:p w:rsidR="00627722" w:rsidRPr="00627722" w:rsidRDefault="00627722" w:rsidP="00627722">
      <w:pPr>
        <w:pStyle w:val="22"/>
        <w:shd w:val="clear" w:color="auto" w:fill="auto"/>
        <w:tabs>
          <w:tab w:val="left" w:pos="1074"/>
        </w:tabs>
        <w:spacing w:line="374" w:lineRule="exact"/>
        <w:rPr>
          <w:sz w:val="18"/>
          <w:szCs w:val="18"/>
        </w:rPr>
      </w:pPr>
      <w:r w:rsidRPr="00627722">
        <w:rPr>
          <w:sz w:val="18"/>
          <w:szCs w:val="18"/>
        </w:rPr>
        <w:t xml:space="preserve">Эффективность реализации подпрограммы признается высокой в случае, если значение </w:t>
      </w:r>
      <w:proofErr w:type="spellStart"/>
      <w:r w:rsidRPr="00627722">
        <w:rPr>
          <w:sz w:val="18"/>
          <w:szCs w:val="18"/>
        </w:rPr>
        <w:t>ЭР</w:t>
      </w:r>
      <w:r w:rsidRPr="00627722">
        <w:rPr>
          <w:sz w:val="18"/>
          <w:szCs w:val="18"/>
          <w:vertAlign w:val="subscript"/>
        </w:rPr>
        <w:t>п</w:t>
      </w:r>
      <w:proofErr w:type="spellEnd"/>
      <w:r w:rsidRPr="00627722">
        <w:rPr>
          <w:sz w:val="18"/>
          <w:szCs w:val="18"/>
          <w:vertAlign w:val="subscript"/>
        </w:rPr>
        <w:t>/</w:t>
      </w:r>
      <w:proofErr w:type="spellStart"/>
      <w:proofErr w:type="gramStart"/>
      <w:r w:rsidRPr="00627722">
        <w:rPr>
          <w:sz w:val="18"/>
          <w:szCs w:val="18"/>
          <w:vertAlign w:val="subscript"/>
        </w:rPr>
        <w:t>п</w:t>
      </w:r>
      <w:proofErr w:type="spellEnd"/>
      <w:proofErr w:type="gramEnd"/>
      <w:r w:rsidRPr="00627722">
        <w:rPr>
          <w:sz w:val="18"/>
          <w:szCs w:val="18"/>
        </w:rPr>
        <w:t xml:space="preserve"> составляет не менее 0,9.</w:t>
      </w:r>
    </w:p>
    <w:p w:rsidR="00627722" w:rsidRPr="00627722" w:rsidRDefault="00627722" w:rsidP="00627722">
      <w:pPr>
        <w:pStyle w:val="22"/>
        <w:shd w:val="clear" w:color="auto" w:fill="auto"/>
        <w:spacing w:line="374" w:lineRule="exact"/>
        <w:rPr>
          <w:sz w:val="18"/>
          <w:szCs w:val="18"/>
        </w:rPr>
      </w:pPr>
      <w:r w:rsidRPr="00627722">
        <w:rPr>
          <w:sz w:val="18"/>
          <w:szCs w:val="18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627722">
        <w:rPr>
          <w:sz w:val="18"/>
          <w:szCs w:val="18"/>
        </w:rPr>
        <w:t>ЭР</w:t>
      </w:r>
      <w:r w:rsidRPr="00627722">
        <w:rPr>
          <w:sz w:val="18"/>
          <w:szCs w:val="18"/>
          <w:vertAlign w:val="subscript"/>
        </w:rPr>
        <w:t>п</w:t>
      </w:r>
      <w:proofErr w:type="spellEnd"/>
      <w:r w:rsidRPr="00627722">
        <w:rPr>
          <w:sz w:val="18"/>
          <w:szCs w:val="18"/>
          <w:vertAlign w:val="subscript"/>
        </w:rPr>
        <w:t>/</w:t>
      </w:r>
      <w:proofErr w:type="spellStart"/>
      <w:proofErr w:type="gramStart"/>
      <w:r w:rsidRPr="00627722">
        <w:rPr>
          <w:sz w:val="18"/>
          <w:szCs w:val="18"/>
          <w:vertAlign w:val="subscript"/>
        </w:rPr>
        <w:t>п</w:t>
      </w:r>
      <w:proofErr w:type="spellEnd"/>
      <w:proofErr w:type="gramEnd"/>
      <w:r w:rsidRPr="00627722">
        <w:rPr>
          <w:sz w:val="18"/>
          <w:szCs w:val="18"/>
        </w:rPr>
        <w:t xml:space="preserve"> составляет не менее 0,8.</w:t>
      </w:r>
    </w:p>
    <w:p w:rsidR="00627722" w:rsidRPr="00627722" w:rsidRDefault="00627722" w:rsidP="00627722">
      <w:pPr>
        <w:pStyle w:val="22"/>
        <w:shd w:val="clear" w:color="auto" w:fill="auto"/>
        <w:spacing w:line="374" w:lineRule="exact"/>
        <w:rPr>
          <w:sz w:val="18"/>
          <w:szCs w:val="18"/>
        </w:rPr>
      </w:pPr>
      <w:r w:rsidRPr="00627722">
        <w:rPr>
          <w:sz w:val="18"/>
          <w:szCs w:val="18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627722">
        <w:rPr>
          <w:sz w:val="18"/>
          <w:szCs w:val="18"/>
        </w:rPr>
        <w:t>ЭР</w:t>
      </w:r>
      <w:r w:rsidRPr="00627722">
        <w:rPr>
          <w:sz w:val="18"/>
          <w:szCs w:val="18"/>
          <w:vertAlign w:val="subscript"/>
        </w:rPr>
        <w:t>п</w:t>
      </w:r>
      <w:proofErr w:type="spellEnd"/>
      <w:r w:rsidRPr="00627722">
        <w:rPr>
          <w:sz w:val="18"/>
          <w:szCs w:val="18"/>
          <w:vertAlign w:val="subscript"/>
        </w:rPr>
        <w:t>/</w:t>
      </w:r>
      <w:proofErr w:type="spellStart"/>
      <w:proofErr w:type="gramStart"/>
      <w:r w:rsidRPr="00627722">
        <w:rPr>
          <w:sz w:val="18"/>
          <w:szCs w:val="18"/>
          <w:vertAlign w:val="subscript"/>
        </w:rPr>
        <w:t>п</w:t>
      </w:r>
      <w:proofErr w:type="spellEnd"/>
      <w:proofErr w:type="gramEnd"/>
      <w:r w:rsidRPr="00627722">
        <w:rPr>
          <w:sz w:val="18"/>
          <w:szCs w:val="18"/>
        </w:rPr>
        <w:t xml:space="preserve"> составляет не менее 0,7.</w:t>
      </w:r>
    </w:p>
    <w:p w:rsidR="00627722" w:rsidRPr="00627722" w:rsidRDefault="00627722" w:rsidP="00627722">
      <w:pPr>
        <w:pStyle w:val="22"/>
        <w:shd w:val="clear" w:color="auto" w:fill="auto"/>
        <w:spacing w:line="307" w:lineRule="exact"/>
        <w:rPr>
          <w:sz w:val="18"/>
          <w:szCs w:val="18"/>
        </w:rPr>
      </w:pPr>
      <w:r w:rsidRPr="00627722">
        <w:rPr>
          <w:sz w:val="18"/>
          <w:szCs w:val="18"/>
        </w:rPr>
        <w:t>В остальных случаях эффективность реализации подпрограммы признается неудовлетворительной.</w:t>
      </w:r>
    </w:p>
    <w:p w:rsidR="00207DAC" w:rsidRPr="00627722" w:rsidRDefault="00207DAC" w:rsidP="00931CF1">
      <w:pPr>
        <w:pStyle w:val="22"/>
        <w:shd w:val="clear" w:color="auto" w:fill="auto"/>
        <w:tabs>
          <w:tab w:val="left" w:pos="1078"/>
        </w:tabs>
      </w:pPr>
    </w:p>
    <w:p w:rsidR="00207DAC" w:rsidRPr="00627722" w:rsidRDefault="00207DAC" w:rsidP="00061C2A">
      <w:pPr>
        <w:pStyle w:val="22"/>
        <w:shd w:val="clear" w:color="auto" w:fill="auto"/>
        <w:tabs>
          <w:tab w:val="left" w:pos="1078"/>
        </w:tabs>
        <w:ind w:left="360"/>
        <w:jc w:val="center"/>
      </w:pPr>
      <w:r w:rsidRPr="00627722">
        <w:t xml:space="preserve">ЭР </w:t>
      </w:r>
      <w:proofErr w:type="spellStart"/>
      <w:proofErr w:type="gramStart"/>
      <w:r w:rsidRPr="00627722">
        <w:rPr>
          <w:vertAlign w:val="subscript"/>
        </w:rPr>
        <w:t>п</w:t>
      </w:r>
      <w:proofErr w:type="spellEnd"/>
      <w:proofErr w:type="gramEnd"/>
      <w:r w:rsidRPr="00627722">
        <w:rPr>
          <w:vertAlign w:val="subscript"/>
        </w:rPr>
        <w:t>/</w:t>
      </w:r>
      <w:proofErr w:type="spellStart"/>
      <w:r w:rsidRPr="00627722">
        <w:rPr>
          <w:vertAlign w:val="subscript"/>
        </w:rPr>
        <w:t>п</w:t>
      </w:r>
      <w:proofErr w:type="spellEnd"/>
      <w:r w:rsidRPr="00627722">
        <w:t xml:space="preserve"> = СР </w:t>
      </w:r>
      <w:proofErr w:type="spellStart"/>
      <w:r w:rsidRPr="00627722">
        <w:rPr>
          <w:vertAlign w:val="subscript"/>
        </w:rPr>
        <w:t>п</w:t>
      </w:r>
      <w:proofErr w:type="spellEnd"/>
      <w:r w:rsidRPr="00627722">
        <w:rPr>
          <w:vertAlign w:val="subscript"/>
        </w:rPr>
        <w:t>/</w:t>
      </w:r>
      <w:proofErr w:type="spellStart"/>
      <w:r w:rsidRPr="00627722">
        <w:rPr>
          <w:vertAlign w:val="subscript"/>
        </w:rPr>
        <w:t>п</w:t>
      </w:r>
      <w:proofErr w:type="spellEnd"/>
      <w:r w:rsidRPr="00627722">
        <w:t xml:space="preserve"> * </w:t>
      </w:r>
      <w:proofErr w:type="spellStart"/>
      <w:r w:rsidRPr="00627722">
        <w:t>Э</w:t>
      </w:r>
      <w:r w:rsidRPr="00627722">
        <w:rPr>
          <w:vertAlign w:val="subscript"/>
        </w:rPr>
        <w:t>ис</w:t>
      </w:r>
      <w:proofErr w:type="spellEnd"/>
      <w:r w:rsidR="00627722" w:rsidRPr="00627722">
        <w:t xml:space="preserve"> =1*1</w:t>
      </w:r>
      <w:r w:rsidRPr="00627722">
        <w:t>=</w:t>
      </w:r>
      <w:r w:rsidR="00627722" w:rsidRPr="00627722">
        <w:t>1</w:t>
      </w:r>
      <w:r w:rsidRPr="00627722">
        <w:t>.</w:t>
      </w:r>
    </w:p>
    <w:p w:rsidR="00207DAC" w:rsidRPr="00627722" w:rsidRDefault="00207DAC" w:rsidP="00931CF1">
      <w:pPr>
        <w:pStyle w:val="22"/>
        <w:shd w:val="clear" w:color="auto" w:fill="auto"/>
        <w:tabs>
          <w:tab w:val="left" w:pos="1078"/>
        </w:tabs>
      </w:pPr>
      <w:r w:rsidRPr="00627722">
        <w:t>Согласно полученного показателя эффективность реализации подпрограммы признается высокой.</w:t>
      </w:r>
    </w:p>
    <w:p w:rsidR="002F47CE" w:rsidRPr="007770F6" w:rsidRDefault="002F47CE" w:rsidP="00931CF1">
      <w:pPr>
        <w:pStyle w:val="22"/>
        <w:shd w:val="clear" w:color="auto" w:fill="auto"/>
        <w:tabs>
          <w:tab w:val="left" w:pos="1078"/>
        </w:tabs>
        <w:rPr>
          <w:highlight w:val="red"/>
        </w:rPr>
      </w:pPr>
    </w:p>
    <w:p w:rsidR="002F47CE" w:rsidRPr="00137254" w:rsidRDefault="002F47CE" w:rsidP="00931CF1">
      <w:pPr>
        <w:pStyle w:val="22"/>
        <w:shd w:val="clear" w:color="auto" w:fill="auto"/>
        <w:tabs>
          <w:tab w:val="left" w:pos="1078"/>
        </w:tabs>
      </w:pPr>
      <w:proofErr w:type="spellStart"/>
      <w:r w:rsidRPr="00271E6F">
        <w:rPr>
          <w:lang w:val="en-US" w:bidi="en-US"/>
        </w:rPr>
        <w:t>k</w:t>
      </w:r>
      <w:r w:rsidRPr="00271E6F">
        <w:rPr>
          <w:vertAlign w:val="subscript"/>
          <w:lang w:val="en-US" w:bidi="en-US"/>
        </w:rPr>
        <w:t>j</w:t>
      </w:r>
      <w:proofErr w:type="spellEnd"/>
      <w:r w:rsidRPr="00271E6F">
        <w:t>- коэффициент значимости подпрограммы для достижения целей муниципальной программы</w:t>
      </w:r>
      <w:r w:rsidR="006A201F" w:rsidRPr="00271E6F">
        <w:t xml:space="preserve"> – 0,01.</w:t>
      </w:r>
    </w:p>
    <w:p w:rsidR="00207DAC" w:rsidRPr="00137254" w:rsidRDefault="00207DAC" w:rsidP="00931CF1">
      <w:pPr>
        <w:rPr>
          <w:rFonts w:ascii="Times New Roman" w:hAnsi="Times New Roman" w:cs="Times New Roman"/>
          <w:sz w:val="28"/>
          <w:szCs w:val="28"/>
        </w:rPr>
      </w:pPr>
    </w:p>
    <w:p w:rsidR="00466E47" w:rsidRPr="00137254" w:rsidRDefault="00466E47" w:rsidP="00931C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6E47" w:rsidRPr="009A2E54" w:rsidRDefault="00466E47" w:rsidP="00931C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72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2E54">
        <w:rPr>
          <w:rFonts w:ascii="Times New Roman" w:hAnsi="Times New Roman" w:cs="Times New Roman"/>
          <w:b/>
          <w:i/>
          <w:sz w:val="28"/>
          <w:szCs w:val="28"/>
        </w:rPr>
        <w:t>Подпрограмма "</w:t>
      </w:r>
      <w:r w:rsidR="00383B3B" w:rsidRPr="009A2E54">
        <w:t xml:space="preserve"> </w:t>
      </w:r>
      <w:r w:rsidR="00383B3B" w:rsidRPr="009A2E54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деятельности в сфере образования </w:t>
      </w:r>
      <w:r w:rsidRPr="009A2E54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</w:p>
    <w:p w:rsidR="00355B41" w:rsidRPr="00A11E61" w:rsidRDefault="00C53F45" w:rsidP="00C53F4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11E61">
        <w:rPr>
          <w:rFonts w:ascii="Times New Roman" w:hAnsi="Times New Roman" w:cs="Times New Roman"/>
          <w:sz w:val="28"/>
          <w:szCs w:val="28"/>
        </w:rPr>
        <w:t xml:space="preserve">Деятельность отдела образования и подведомственных образовательных учреждений в 2016 году была направлена на обеспечение устойчивого функционирования и развития муниципальной системы образования, обеспечение государственных гарантий доступности качественного образования на всех уровнях обучения и реализацию основных направлений государственной образовательной политики в соответствии с </w:t>
      </w:r>
      <w:r w:rsidRPr="00A11E61">
        <w:rPr>
          <w:rFonts w:ascii="Times New Roman" w:hAnsi="Times New Roman" w:cs="Times New Roman"/>
          <w:snapToGrid w:val="0"/>
          <w:sz w:val="28"/>
          <w:szCs w:val="28"/>
        </w:rPr>
        <w:t xml:space="preserve">требованиями </w:t>
      </w:r>
      <w:r w:rsidRPr="00A11E61">
        <w:rPr>
          <w:rFonts w:ascii="Times New Roman" w:hAnsi="Times New Roman" w:cs="Times New Roman"/>
          <w:sz w:val="28"/>
          <w:szCs w:val="28"/>
        </w:rPr>
        <w:t>федерального закона № 273-ФЗ от 29.12.2012 г. «Об образовании в Российской Федерации», закона Оренбургской области N 1698/506-V-ОЗ 06.09</w:t>
      </w:r>
      <w:proofErr w:type="gramEnd"/>
      <w:r w:rsidRPr="00A11E6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11E61">
        <w:rPr>
          <w:rFonts w:ascii="Times New Roman" w:hAnsi="Times New Roman" w:cs="Times New Roman"/>
          <w:sz w:val="28"/>
          <w:szCs w:val="28"/>
        </w:rPr>
        <w:t>2013 г. «Об образовании в Оренбургской области»,  государственной программы Российской Федерации «Развитие образования» на 2013-2020 годы», национальной образовательной инициативы «Наша новая школа», приоритетного национального проекта «Образование», Указов Президента Российской Федерации от 07.05.2012 г. № 599 «О мерах по реализации государственной политики в области образования и науки», от 01.06.2012 г. № 761 «О Национальной стратегии действий в интересах детей на 2012-2017 годы», плана</w:t>
      </w:r>
      <w:proofErr w:type="gramEnd"/>
      <w:r w:rsidRPr="00A11E61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«Повышение эффективности и качества услуг в сфере образования Новосергиевского района» на 2013-2018 годы </w:t>
      </w:r>
      <w:r w:rsidRPr="00A11E61">
        <w:rPr>
          <w:rFonts w:ascii="Times New Roman" w:hAnsi="Times New Roman" w:cs="Times New Roman"/>
          <w:bCs/>
          <w:sz w:val="28"/>
          <w:szCs w:val="28"/>
        </w:rPr>
        <w:t xml:space="preserve"> и г</w:t>
      </w:r>
      <w:r w:rsidRPr="00A11E61">
        <w:rPr>
          <w:rFonts w:ascii="Times New Roman" w:hAnsi="Times New Roman" w:cs="Times New Roman"/>
          <w:sz w:val="28"/>
          <w:szCs w:val="28"/>
        </w:rPr>
        <w:t xml:space="preserve">осударственной программы «Развитие системы образования в </w:t>
      </w:r>
      <w:proofErr w:type="spellStart"/>
      <w:r w:rsidRPr="00A11E61">
        <w:rPr>
          <w:rFonts w:ascii="Times New Roman" w:hAnsi="Times New Roman" w:cs="Times New Roman"/>
          <w:sz w:val="28"/>
          <w:szCs w:val="28"/>
        </w:rPr>
        <w:t>Новосергиевском</w:t>
      </w:r>
      <w:proofErr w:type="spellEnd"/>
      <w:r w:rsidRPr="00A11E61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Pr="00A11E61">
        <w:rPr>
          <w:rFonts w:ascii="Times New Roman" w:hAnsi="Times New Roman" w:cs="Times New Roman"/>
          <w:spacing w:val="-2"/>
          <w:sz w:val="28"/>
          <w:szCs w:val="28"/>
        </w:rPr>
        <w:t>на 2014-2020 годы</w:t>
      </w:r>
    </w:p>
    <w:p w:rsidR="00C53F45" w:rsidRPr="00A11E61" w:rsidRDefault="00C53F45" w:rsidP="00C53F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1E61">
        <w:rPr>
          <w:rFonts w:ascii="Times New Roman" w:hAnsi="Times New Roman" w:cs="Times New Roman"/>
          <w:sz w:val="28"/>
          <w:szCs w:val="28"/>
        </w:rPr>
        <w:t>Доля муниципальных расходов на содержание и развитие образовательных учреждений в 2016 году составила 58,6 % от общего бюджета. (В 2015-58 %)</w:t>
      </w:r>
    </w:p>
    <w:p w:rsidR="00C53F45" w:rsidRPr="00A11E61" w:rsidRDefault="00C53F45" w:rsidP="00C53F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1E61">
        <w:rPr>
          <w:rFonts w:ascii="Times New Roman" w:hAnsi="Times New Roman" w:cs="Times New Roman"/>
          <w:sz w:val="28"/>
          <w:szCs w:val="28"/>
        </w:rPr>
        <w:t xml:space="preserve">Фактическое финансирование составило 479 </w:t>
      </w:r>
      <w:proofErr w:type="spellStart"/>
      <w:proofErr w:type="gramStart"/>
      <w:r w:rsidRPr="00A11E6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11E61">
        <w:rPr>
          <w:rFonts w:ascii="Times New Roman" w:hAnsi="Times New Roman" w:cs="Times New Roman"/>
          <w:sz w:val="28"/>
          <w:szCs w:val="28"/>
        </w:rPr>
        <w:t xml:space="preserve"> 903,2 тыс.руб., в т.ч. Госстандарт 244  </w:t>
      </w:r>
      <w:proofErr w:type="spellStart"/>
      <w:r w:rsidRPr="00A11E6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A11E61">
        <w:rPr>
          <w:rFonts w:ascii="Times New Roman" w:hAnsi="Times New Roman" w:cs="Times New Roman"/>
          <w:sz w:val="28"/>
          <w:szCs w:val="28"/>
        </w:rPr>
        <w:t xml:space="preserve"> 459,6 тыс.руб., из них:  </w:t>
      </w:r>
    </w:p>
    <w:p w:rsidR="00C53F45" w:rsidRPr="00A11E61" w:rsidRDefault="00C53F45" w:rsidP="00C53F45">
      <w:pPr>
        <w:rPr>
          <w:rFonts w:ascii="Times New Roman" w:hAnsi="Times New Roman" w:cs="Times New Roman"/>
          <w:sz w:val="28"/>
          <w:szCs w:val="28"/>
        </w:rPr>
      </w:pPr>
      <w:r w:rsidRPr="00A11E61">
        <w:rPr>
          <w:rFonts w:ascii="Times New Roman" w:hAnsi="Times New Roman" w:cs="Times New Roman"/>
          <w:sz w:val="28"/>
          <w:szCs w:val="28"/>
        </w:rPr>
        <w:t xml:space="preserve">-оплата труда-220 </w:t>
      </w:r>
      <w:proofErr w:type="spellStart"/>
      <w:proofErr w:type="gramStart"/>
      <w:r w:rsidRPr="00A11E6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11E61">
        <w:rPr>
          <w:rFonts w:ascii="Times New Roman" w:hAnsi="Times New Roman" w:cs="Times New Roman"/>
          <w:sz w:val="28"/>
          <w:szCs w:val="28"/>
        </w:rPr>
        <w:t xml:space="preserve"> 498,2 тыс.руб.</w:t>
      </w:r>
    </w:p>
    <w:p w:rsidR="00C53F45" w:rsidRPr="00A11E61" w:rsidRDefault="00C53F45" w:rsidP="00C53F45">
      <w:pPr>
        <w:rPr>
          <w:rFonts w:ascii="Times New Roman" w:hAnsi="Times New Roman" w:cs="Times New Roman"/>
          <w:sz w:val="28"/>
          <w:szCs w:val="28"/>
        </w:rPr>
      </w:pPr>
      <w:r w:rsidRPr="00A11E61">
        <w:rPr>
          <w:rFonts w:ascii="Times New Roman" w:hAnsi="Times New Roman" w:cs="Times New Roman"/>
          <w:sz w:val="28"/>
          <w:szCs w:val="28"/>
        </w:rPr>
        <w:t xml:space="preserve"> -учебные расходы-23 </w:t>
      </w:r>
      <w:proofErr w:type="spellStart"/>
      <w:proofErr w:type="gramStart"/>
      <w:r w:rsidRPr="00A11E6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11E61">
        <w:rPr>
          <w:rFonts w:ascii="Times New Roman" w:hAnsi="Times New Roman" w:cs="Times New Roman"/>
          <w:sz w:val="28"/>
          <w:szCs w:val="28"/>
        </w:rPr>
        <w:t xml:space="preserve"> 961,4  тыс.руб.</w:t>
      </w:r>
    </w:p>
    <w:p w:rsidR="00383B3B" w:rsidRPr="00C53F45" w:rsidRDefault="00C53F45" w:rsidP="00931CF1">
      <w:pPr>
        <w:rPr>
          <w:rFonts w:ascii="Times New Roman" w:hAnsi="Times New Roman" w:cs="Times New Roman"/>
          <w:sz w:val="28"/>
          <w:szCs w:val="28"/>
        </w:rPr>
      </w:pPr>
      <w:r w:rsidRPr="00A11E61">
        <w:rPr>
          <w:rFonts w:ascii="Times New Roman" w:hAnsi="Times New Roman" w:cs="Times New Roman"/>
          <w:sz w:val="28"/>
          <w:szCs w:val="28"/>
        </w:rPr>
        <w:t>Все ОО в 2016 году работали в штатном режиме, учебный процесс осуществлялся беспрерывно.</w:t>
      </w:r>
    </w:p>
    <w:p w:rsidR="00355B41" w:rsidRPr="00137254" w:rsidRDefault="00355B41" w:rsidP="00931C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113E" w:rsidRPr="00383B3B" w:rsidRDefault="00C4113E" w:rsidP="00560FEA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rPr>
          <w:i/>
        </w:rPr>
      </w:pPr>
      <w:r w:rsidRPr="00383B3B">
        <w:rPr>
          <w:i/>
        </w:rPr>
        <w:t>Оценка степени реализации мероприятий подпрограммы</w:t>
      </w:r>
    </w:p>
    <w:p w:rsidR="00C4113E" w:rsidRPr="00383B3B" w:rsidRDefault="00C4113E" w:rsidP="00931CF1">
      <w:pPr>
        <w:widowControl w:val="0"/>
        <w:tabs>
          <w:tab w:val="left" w:pos="4245"/>
        </w:tabs>
        <w:ind w:right="-82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4113E" w:rsidRPr="00383B3B" w:rsidRDefault="00C4113E" w:rsidP="00931CF1">
      <w:pPr>
        <w:pStyle w:val="22"/>
        <w:shd w:val="clear" w:color="auto" w:fill="auto"/>
        <w:ind w:firstLine="360"/>
      </w:pPr>
      <w:r w:rsidRPr="00383B3B">
        <w:t xml:space="preserve">В отчетном году запланировано к реализации </w:t>
      </w:r>
      <w:r w:rsidR="00383B3B" w:rsidRPr="00383B3B">
        <w:t>2</w:t>
      </w:r>
      <w:r w:rsidRPr="00383B3B">
        <w:t xml:space="preserve"> </w:t>
      </w:r>
      <w:proofErr w:type="gramStart"/>
      <w:r w:rsidRPr="00383B3B">
        <w:t>основных</w:t>
      </w:r>
      <w:proofErr w:type="gramEnd"/>
      <w:r w:rsidRPr="00383B3B">
        <w:t xml:space="preserve"> мероприятия:</w:t>
      </w:r>
    </w:p>
    <w:p w:rsidR="00383B3B" w:rsidRPr="00383B3B" w:rsidRDefault="00383B3B" w:rsidP="00931CF1">
      <w:pPr>
        <w:pStyle w:val="22"/>
        <w:numPr>
          <w:ilvl w:val="0"/>
          <w:numId w:val="16"/>
        </w:numPr>
        <w:shd w:val="clear" w:color="auto" w:fill="auto"/>
      </w:pPr>
      <w:r w:rsidRPr="00383B3B">
        <w:t xml:space="preserve">«Осуществление политики Новосергиевского района в сфере образования» </w:t>
      </w:r>
    </w:p>
    <w:p w:rsidR="00383B3B" w:rsidRPr="00383B3B" w:rsidRDefault="00383B3B" w:rsidP="00D3427F">
      <w:pPr>
        <w:pStyle w:val="22"/>
        <w:numPr>
          <w:ilvl w:val="0"/>
          <w:numId w:val="16"/>
        </w:numPr>
        <w:shd w:val="clear" w:color="auto" w:fill="auto"/>
      </w:pPr>
      <w:r w:rsidRPr="00383B3B">
        <w:t xml:space="preserve">"Обеспечение деятельности образовательных учреждений" </w:t>
      </w:r>
    </w:p>
    <w:p w:rsidR="00D3427F" w:rsidRPr="00383B3B" w:rsidRDefault="00D3427F" w:rsidP="00D3427F">
      <w:pPr>
        <w:pStyle w:val="22"/>
        <w:shd w:val="clear" w:color="auto" w:fill="auto"/>
        <w:ind w:left="720"/>
      </w:pPr>
    </w:p>
    <w:p w:rsidR="00C4113E" w:rsidRPr="00383B3B" w:rsidRDefault="00C4113E" w:rsidP="00931CF1">
      <w:pPr>
        <w:pStyle w:val="22"/>
        <w:shd w:val="clear" w:color="auto" w:fill="auto"/>
      </w:pPr>
      <w:r w:rsidRPr="00383B3B">
        <w:t>Запланированные мероприятия выполнены в полном объеме. Соответственно степень реализации мероприятия оценивается как 100%:</w:t>
      </w:r>
    </w:p>
    <w:p w:rsidR="00C4113E" w:rsidRPr="00383B3B" w:rsidRDefault="00C4113E" w:rsidP="00931CF1">
      <w:pPr>
        <w:pStyle w:val="22"/>
        <w:shd w:val="clear" w:color="auto" w:fill="auto"/>
        <w:spacing w:line="280" w:lineRule="exact"/>
      </w:pPr>
    </w:p>
    <w:p w:rsidR="00C4113E" w:rsidRPr="00383B3B" w:rsidRDefault="00C4113E" w:rsidP="00061C2A">
      <w:pPr>
        <w:pStyle w:val="22"/>
        <w:shd w:val="clear" w:color="auto" w:fill="auto"/>
        <w:spacing w:line="280" w:lineRule="exact"/>
        <w:jc w:val="center"/>
      </w:pPr>
      <w:r w:rsidRPr="00383B3B">
        <w:t>СР</w:t>
      </w:r>
      <w:r w:rsidRPr="00383B3B">
        <w:rPr>
          <w:vertAlign w:val="subscript"/>
        </w:rPr>
        <w:t>м</w:t>
      </w:r>
      <w:r w:rsidRPr="00383B3B">
        <w:t>=</w:t>
      </w:r>
      <w:r w:rsidR="003642BF">
        <w:t>2</w:t>
      </w:r>
      <w:r w:rsidRPr="00383B3B">
        <w:t>/</w:t>
      </w:r>
      <w:r w:rsidR="003642BF">
        <w:t>2</w:t>
      </w:r>
      <w:r w:rsidRPr="00383B3B">
        <w:t>=1</w:t>
      </w:r>
    </w:p>
    <w:p w:rsidR="00C4113E" w:rsidRPr="00D77F07" w:rsidRDefault="00C4113E" w:rsidP="00931CF1">
      <w:pPr>
        <w:pStyle w:val="22"/>
        <w:shd w:val="clear" w:color="auto" w:fill="auto"/>
        <w:ind w:firstLine="360"/>
        <w:rPr>
          <w:highlight w:val="green"/>
        </w:rPr>
      </w:pPr>
    </w:p>
    <w:p w:rsidR="00C4113E" w:rsidRPr="00D77F07" w:rsidRDefault="00C4113E" w:rsidP="00931CF1">
      <w:pPr>
        <w:widowControl w:val="0"/>
        <w:ind w:right="-82"/>
        <w:rPr>
          <w:rFonts w:ascii="Times New Roman" w:eastAsia="Calibri" w:hAnsi="Times New Roman" w:cs="Times New Roman"/>
          <w:kern w:val="1"/>
          <w:sz w:val="28"/>
          <w:szCs w:val="28"/>
          <w:highlight w:val="green"/>
        </w:rPr>
      </w:pPr>
    </w:p>
    <w:p w:rsidR="00C4113E" w:rsidRPr="00271E6F" w:rsidRDefault="00C4113E" w:rsidP="00560FEA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rPr>
          <w:i/>
        </w:rPr>
      </w:pPr>
      <w:r w:rsidRPr="00271E6F">
        <w:rPr>
          <w:i/>
        </w:rPr>
        <w:t>Оценка степени</w:t>
      </w:r>
    </w:p>
    <w:p w:rsidR="00C4113E" w:rsidRPr="00271E6F" w:rsidRDefault="00C4113E" w:rsidP="00560FEA">
      <w:pPr>
        <w:pStyle w:val="82"/>
        <w:shd w:val="clear" w:color="auto" w:fill="auto"/>
        <w:spacing w:line="280" w:lineRule="exact"/>
        <w:rPr>
          <w:i/>
        </w:rPr>
      </w:pPr>
      <w:r w:rsidRPr="00271E6F">
        <w:rPr>
          <w:i/>
        </w:rPr>
        <w:t>соответствия запланированному уровню затрат</w:t>
      </w:r>
    </w:p>
    <w:p w:rsidR="00C4113E" w:rsidRPr="00271E6F" w:rsidRDefault="00C4113E" w:rsidP="00931CF1">
      <w:pPr>
        <w:pStyle w:val="82"/>
        <w:shd w:val="clear" w:color="auto" w:fill="auto"/>
        <w:spacing w:line="280" w:lineRule="exact"/>
        <w:jc w:val="both"/>
      </w:pPr>
    </w:p>
    <w:p w:rsidR="003642BF" w:rsidRDefault="00A43A2A" w:rsidP="003642BF">
      <w:pPr>
        <w:pStyle w:val="22"/>
        <w:shd w:val="clear" w:color="auto" w:fill="auto"/>
        <w:ind w:firstLine="360"/>
      </w:pPr>
      <w:r w:rsidRPr="00CD2FB2">
        <w:t xml:space="preserve">Подпрограмма </w:t>
      </w:r>
      <w:r>
        <w:t xml:space="preserve">не </w:t>
      </w:r>
      <w:r w:rsidRPr="00CD2FB2">
        <w:t>содержит мероприятия, осуществляемы</w:t>
      </w:r>
      <w:r w:rsidR="003642BF">
        <w:t>х</w:t>
      </w:r>
      <w:r w:rsidRPr="00CD2FB2">
        <w:t xml:space="preserve"> за счет поступивших из областного бюджета межбюджетных трансфер</w:t>
      </w:r>
      <w:r w:rsidR="003642BF">
        <w:t>тов, имеющих целевое назначение,</w:t>
      </w:r>
      <w:r w:rsidR="003642BF" w:rsidRPr="003642BF">
        <w:t xml:space="preserve"> </w:t>
      </w:r>
      <w:r w:rsidR="003642BF">
        <w:t>рассчитывается по следующей формуле:</w:t>
      </w:r>
    </w:p>
    <w:p w:rsidR="003642BF" w:rsidRDefault="003642BF" w:rsidP="003642BF">
      <w:pPr>
        <w:pStyle w:val="110"/>
        <w:shd w:val="clear" w:color="auto" w:fill="auto"/>
        <w:spacing w:line="240" w:lineRule="exact"/>
        <w:jc w:val="center"/>
      </w:pPr>
    </w:p>
    <w:p w:rsidR="003642BF" w:rsidRPr="005F70F4" w:rsidRDefault="003642BF" w:rsidP="003642BF">
      <w:pPr>
        <w:pStyle w:val="110"/>
        <w:shd w:val="clear" w:color="auto" w:fill="auto"/>
        <w:spacing w:line="240" w:lineRule="exact"/>
        <w:jc w:val="center"/>
        <w:rPr>
          <w:sz w:val="28"/>
          <w:szCs w:val="28"/>
        </w:rPr>
      </w:pPr>
      <w:proofErr w:type="spellStart"/>
      <w:r w:rsidRPr="005F70F4">
        <w:rPr>
          <w:sz w:val="28"/>
          <w:szCs w:val="28"/>
        </w:rPr>
        <w:t>СС</w:t>
      </w:r>
      <w:r w:rsidRPr="005F70F4">
        <w:rPr>
          <w:sz w:val="28"/>
          <w:szCs w:val="28"/>
          <w:vertAlign w:val="subscript"/>
        </w:rPr>
        <w:t>уз</w:t>
      </w:r>
      <w:r w:rsidRPr="005F70F4">
        <w:rPr>
          <w:sz w:val="28"/>
          <w:szCs w:val="28"/>
        </w:rPr>
        <w:t>=Зф</w:t>
      </w:r>
      <w:proofErr w:type="spellEnd"/>
      <w:r w:rsidRPr="005F70F4">
        <w:rPr>
          <w:sz w:val="28"/>
          <w:szCs w:val="28"/>
        </w:rPr>
        <w:t>/</w:t>
      </w:r>
      <w:proofErr w:type="spellStart"/>
      <w:r w:rsidRPr="005F70F4">
        <w:rPr>
          <w:sz w:val="28"/>
          <w:szCs w:val="28"/>
        </w:rPr>
        <w:t>З</w:t>
      </w:r>
      <w:r w:rsidRPr="005F70F4">
        <w:rPr>
          <w:sz w:val="28"/>
          <w:szCs w:val="28"/>
          <w:vertAlign w:val="subscript"/>
        </w:rPr>
        <w:t>п</w:t>
      </w:r>
      <w:proofErr w:type="spellEnd"/>
      <w:r w:rsidRPr="005F70F4">
        <w:rPr>
          <w:sz w:val="28"/>
          <w:szCs w:val="28"/>
        </w:rPr>
        <w:t>,</w:t>
      </w:r>
    </w:p>
    <w:p w:rsidR="003642BF" w:rsidRPr="003642BF" w:rsidRDefault="003642BF" w:rsidP="003642BF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3642BF">
        <w:rPr>
          <w:sz w:val="18"/>
          <w:szCs w:val="18"/>
        </w:rPr>
        <w:t>где:</w:t>
      </w:r>
    </w:p>
    <w:p w:rsidR="003642BF" w:rsidRPr="003642BF" w:rsidRDefault="003642BF" w:rsidP="003642BF">
      <w:pPr>
        <w:pStyle w:val="22"/>
        <w:shd w:val="clear" w:color="auto" w:fill="auto"/>
        <w:spacing w:line="317" w:lineRule="exact"/>
        <w:ind w:firstLine="360"/>
        <w:rPr>
          <w:sz w:val="18"/>
          <w:szCs w:val="18"/>
        </w:rPr>
      </w:pPr>
      <w:proofErr w:type="spellStart"/>
      <w:r w:rsidRPr="003642BF">
        <w:rPr>
          <w:sz w:val="18"/>
          <w:szCs w:val="18"/>
        </w:rPr>
        <w:t>ССуз</w:t>
      </w:r>
      <w:proofErr w:type="spellEnd"/>
      <w:r w:rsidRPr="003642BF">
        <w:rPr>
          <w:sz w:val="18"/>
          <w:szCs w:val="18"/>
        </w:rPr>
        <w:t xml:space="preserve"> - степень соответствия запланированному уровню расходов;</w:t>
      </w:r>
    </w:p>
    <w:p w:rsidR="003642BF" w:rsidRPr="003642BF" w:rsidRDefault="003642BF" w:rsidP="003642BF">
      <w:pPr>
        <w:pStyle w:val="22"/>
        <w:shd w:val="clear" w:color="auto" w:fill="auto"/>
        <w:spacing w:line="317" w:lineRule="exact"/>
        <w:ind w:firstLine="360"/>
        <w:rPr>
          <w:sz w:val="18"/>
          <w:szCs w:val="18"/>
        </w:rPr>
      </w:pPr>
      <w:proofErr w:type="spellStart"/>
      <w:r w:rsidRPr="003642BF">
        <w:rPr>
          <w:sz w:val="18"/>
          <w:szCs w:val="18"/>
        </w:rPr>
        <w:t>З</w:t>
      </w:r>
      <w:r w:rsidRPr="003642BF">
        <w:rPr>
          <w:sz w:val="18"/>
          <w:szCs w:val="18"/>
          <w:vertAlign w:val="subscript"/>
        </w:rPr>
        <w:t>п</w:t>
      </w:r>
      <w:proofErr w:type="spellEnd"/>
      <w:r w:rsidRPr="003642BF">
        <w:rPr>
          <w:sz w:val="18"/>
          <w:szCs w:val="18"/>
        </w:rPr>
        <w:t xml:space="preserve"> - предусмотренные муниципальной программой в редакции на 31 декабря отчетного года расходы на реализацию подпрограммы в отчетном году;</w:t>
      </w:r>
    </w:p>
    <w:p w:rsidR="003642BF" w:rsidRPr="003642BF" w:rsidRDefault="003642BF" w:rsidP="003642BF">
      <w:pPr>
        <w:pStyle w:val="22"/>
        <w:shd w:val="clear" w:color="auto" w:fill="auto"/>
        <w:spacing w:line="307" w:lineRule="exact"/>
        <w:ind w:firstLine="360"/>
        <w:rPr>
          <w:sz w:val="18"/>
          <w:szCs w:val="18"/>
        </w:rPr>
      </w:pPr>
      <w:proofErr w:type="spellStart"/>
      <w:r w:rsidRPr="003642BF">
        <w:rPr>
          <w:sz w:val="18"/>
          <w:szCs w:val="18"/>
        </w:rPr>
        <w:t>Зф</w:t>
      </w:r>
      <w:proofErr w:type="spellEnd"/>
      <w:r w:rsidRPr="003642BF">
        <w:rPr>
          <w:sz w:val="18"/>
          <w:szCs w:val="18"/>
        </w:rPr>
        <w:t xml:space="preserve"> - фактически произведенные кассовые расходы на реализацию подпрограммы в отчетном году.</w:t>
      </w:r>
    </w:p>
    <w:p w:rsidR="00A43A2A" w:rsidRPr="00CD2FB2" w:rsidRDefault="00A43A2A" w:rsidP="00A43A2A">
      <w:pPr>
        <w:pStyle w:val="22"/>
        <w:shd w:val="clear" w:color="auto" w:fill="auto"/>
        <w:ind w:firstLine="360"/>
      </w:pPr>
    </w:p>
    <w:p w:rsidR="00A43A2A" w:rsidRPr="00CD2FB2" w:rsidRDefault="00A43A2A" w:rsidP="00A43A2A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  <w:r w:rsidRPr="00CD2FB2">
        <w:rPr>
          <w:rFonts w:ascii="Times New Roman" w:hAnsi="Times New Roman" w:cs="Times New Roman"/>
          <w:sz w:val="28"/>
          <w:szCs w:val="28"/>
        </w:rPr>
        <w:t>Расходы по подпрограмме соответствуют запланированному уровню.</w:t>
      </w:r>
    </w:p>
    <w:p w:rsidR="00A43A2A" w:rsidRDefault="00A43A2A" w:rsidP="00A43A2A">
      <w:pPr>
        <w:pStyle w:val="22"/>
        <w:shd w:val="clear" w:color="auto" w:fill="auto"/>
        <w:spacing w:line="317" w:lineRule="exact"/>
      </w:pPr>
      <w:r w:rsidRPr="00CD2FB2">
        <w:t xml:space="preserve">На реализацию подпрограммы запланировано  средств </w:t>
      </w:r>
      <w:r>
        <w:t>местного</w:t>
      </w:r>
      <w:r w:rsidRPr="00CD2FB2">
        <w:t xml:space="preserve"> бюджета  </w:t>
      </w:r>
      <w:r w:rsidRPr="00A43A2A">
        <w:t>18 479,00</w:t>
      </w:r>
      <w:r w:rsidRPr="00CD2FB2">
        <w:t xml:space="preserve"> тыс</w:t>
      </w:r>
      <w:proofErr w:type="gramStart"/>
      <w:r w:rsidRPr="00CD2FB2">
        <w:t>.р</w:t>
      </w:r>
      <w:proofErr w:type="gramEnd"/>
      <w:r w:rsidRPr="00CD2FB2">
        <w:t xml:space="preserve">ублей, освоено </w:t>
      </w:r>
      <w:r w:rsidRPr="00A43A2A">
        <w:t>18 311,89</w:t>
      </w:r>
      <w:r w:rsidR="001032DF">
        <w:t xml:space="preserve"> </w:t>
      </w:r>
      <w:r w:rsidRPr="00CD2FB2">
        <w:t>тыс.рублей</w:t>
      </w:r>
    </w:p>
    <w:p w:rsidR="0017615A" w:rsidRPr="00CD2FB2" w:rsidRDefault="0017615A" w:rsidP="00A43A2A">
      <w:pPr>
        <w:pStyle w:val="22"/>
        <w:shd w:val="clear" w:color="auto" w:fill="auto"/>
        <w:spacing w:line="317" w:lineRule="exact"/>
      </w:pPr>
    </w:p>
    <w:p w:rsidR="00A43A2A" w:rsidRPr="00A43A2A" w:rsidRDefault="00A43A2A" w:rsidP="00A43A2A">
      <w:pPr>
        <w:pStyle w:val="110"/>
        <w:shd w:val="clear" w:color="auto" w:fill="auto"/>
        <w:spacing w:line="240" w:lineRule="exact"/>
        <w:jc w:val="center"/>
        <w:rPr>
          <w:sz w:val="28"/>
          <w:szCs w:val="28"/>
        </w:rPr>
      </w:pPr>
      <w:proofErr w:type="spellStart"/>
      <w:r w:rsidRPr="00A43A2A">
        <w:rPr>
          <w:sz w:val="28"/>
          <w:szCs w:val="28"/>
        </w:rPr>
        <w:t>СС</w:t>
      </w:r>
      <w:r w:rsidRPr="00A43A2A">
        <w:rPr>
          <w:sz w:val="28"/>
          <w:szCs w:val="28"/>
          <w:vertAlign w:val="subscript"/>
        </w:rPr>
        <w:t>уз</w:t>
      </w:r>
      <w:r w:rsidRPr="00A43A2A">
        <w:rPr>
          <w:sz w:val="28"/>
          <w:szCs w:val="28"/>
        </w:rPr>
        <w:t>=</w:t>
      </w:r>
      <w:proofErr w:type="spellEnd"/>
      <w:r w:rsidRPr="00A43A2A">
        <w:rPr>
          <w:sz w:val="28"/>
          <w:szCs w:val="28"/>
        </w:rPr>
        <w:t xml:space="preserve"> </w:t>
      </w:r>
      <w:proofErr w:type="spellStart"/>
      <w:r w:rsidRPr="00A43A2A">
        <w:rPr>
          <w:sz w:val="28"/>
          <w:szCs w:val="28"/>
        </w:rPr>
        <w:t>Зф</w:t>
      </w:r>
      <w:proofErr w:type="spellEnd"/>
      <w:r w:rsidRPr="00A43A2A">
        <w:rPr>
          <w:sz w:val="28"/>
          <w:szCs w:val="28"/>
        </w:rPr>
        <w:t>/</w:t>
      </w:r>
      <w:proofErr w:type="spellStart"/>
      <w:r w:rsidRPr="00A43A2A">
        <w:rPr>
          <w:sz w:val="28"/>
          <w:szCs w:val="28"/>
        </w:rPr>
        <w:t>З</w:t>
      </w:r>
      <w:r w:rsidRPr="00A43A2A">
        <w:rPr>
          <w:sz w:val="28"/>
          <w:szCs w:val="28"/>
          <w:vertAlign w:val="subscript"/>
        </w:rPr>
        <w:t>п</w:t>
      </w:r>
      <w:r w:rsidRPr="00A43A2A">
        <w:rPr>
          <w:sz w:val="28"/>
          <w:szCs w:val="28"/>
        </w:rPr>
        <w:t>=</w:t>
      </w:r>
      <w:proofErr w:type="spellEnd"/>
      <w:r w:rsidRPr="00A43A2A">
        <w:rPr>
          <w:sz w:val="28"/>
          <w:szCs w:val="28"/>
        </w:rPr>
        <w:t xml:space="preserve"> 18 311,89/18 479,00=</w:t>
      </w:r>
      <w:r>
        <w:rPr>
          <w:sz w:val="28"/>
          <w:szCs w:val="28"/>
        </w:rPr>
        <w:t>0,99</w:t>
      </w:r>
    </w:p>
    <w:p w:rsidR="00A43A2A" w:rsidRPr="00A43A2A" w:rsidRDefault="00A43A2A" w:rsidP="00A43A2A">
      <w:pPr>
        <w:widowControl w:val="0"/>
        <w:ind w:right="-82"/>
        <w:rPr>
          <w:rFonts w:ascii="Times New Roman" w:eastAsia="Calibri" w:hAnsi="Times New Roman" w:cs="Times New Roman"/>
          <w:kern w:val="1"/>
          <w:sz w:val="28"/>
          <w:szCs w:val="28"/>
          <w:highlight w:val="green"/>
        </w:rPr>
      </w:pPr>
    </w:p>
    <w:p w:rsidR="00C4113E" w:rsidRPr="00D77F07" w:rsidRDefault="00C4113E" w:rsidP="00061C2A">
      <w:pPr>
        <w:widowControl w:val="0"/>
        <w:ind w:right="-82"/>
        <w:jc w:val="center"/>
        <w:rPr>
          <w:rFonts w:ascii="Times New Roman" w:eastAsia="Calibri" w:hAnsi="Times New Roman" w:cs="Times New Roman"/>
          <w:kern w:val="1"/>
          <w:sz w:val="28"/>
          <w:szCs w:val="28"/>
          <w:highlight w:val="green"/>
        </w:rPr>
      </w:pPr>
    </w:p>
    <w:p w:rsidR="00C4113E" w:rsidRPr="00A231E1" w:rsidRDefault="00C4113E" w:rsidP="00560FEA">
      <w:pPr>
        <w:pStyle w:val="32"/>
        <w:keepNext/>
        <w:keepLines/>
        <w:shd w:val="clear" w:color="auto" w:fill="auto"/>
        <w:tabs>
          <w:tab w:val="left" w:pos="0"/>
        </w:tabs>
        <w:ind w:firstLine="0"/>
        <w:rPr>
          <w:i/>
        </w:rPr>
      </w:pPr>
      <w:r w:rsidRPr="00A231E1">
        <w:rPr>
          <w:i/>
        </w:rPr>
        <w:t>Оценка эффективности использования</w:t>
      </w:r>
    </w:p>
    <w:p w:rsidR="00C4113E" w:rsidRPr="00A231E1" w:rsidRDefault="00C4113E" w:rsidP="00560FEA">
      <w:pPr>
        <w:pStyle w:val="32"/>
        <w:keepNext/>
        <w:keepLines/>
        <w:shd w:val="clear" w:color="auto" w:fill="auto"/>
        <w:tabs>
          <w:tab w:val="left" w:pos="0"/>
        </w:tabs>
        <w:ind w:firstLine="0"/>
        <w:rPr>
          <w:i/>
        </w:rPr>
      </w:pPr>
      <w:r w:rsidRPr="00A231E1">
        <w:rPr>
          <w:i/>
        </w:rPr>
        <w:t>средств местного бюджета</w:t>
      </w:r>
    </w:p>
    <w:p w:rsidR="00C4113E" w:rsidRPr="00A231E1" w:rsidRDefault="00C4113E" w:rsidP="00560FEA">
      <w:pPr>
        <w:widowControl w:val="0"/>
        <w:ind w:right="-82"/>
        <w:jc w:val="center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</w:p>
    <w:p w:rsidR="003642BF" w:rsidRDefault="00C4113E" w:rsidP="003642BF">
      <w:pPr>
        <w:pStyle w:val="22"/>
        <w:numPr>
          <w:ilvl w:val="0"/>
          <w:numId w:val="39"/>
        </w:numPr>
        <w:shd w:val="clear" w:color="auto" w:fill="auto"/>
        <w:tabs>
          <w:tab w:val="left" w:pos="933"/>
        </w:tabs>
        <w:spacing w:line="326" w:lineRule="exact"/>
        <w:ind w:left="720" w:hanging="360"/>
      </w:pPr>
      <w:r w:rsidRPr="00A231E1">
        <w:t xml:space="preserve">Показатель соотношения степени реализации мероприятий со степенью соответствия запланированному уровню расходов из средств местного бюджета </w:t>
      </w:r>
      <w:r w:rsidR="003642BF">
        <w:t>рассчитывается по следующей формуле:</w:t>
      </w:r>
    </w:p>
    <w:p w:rsidR="00AD24C0" w:rsidRDefault="00AD24C0" w:rsidP="003642BF">
      <w:pPr>
        <w:pStyle w:val="22"/>
        <w:shd w:val="clear" w:color="auto" w:fill="auto"/>
        <w:spacing w:line="280" w:lineRule="exact"/>
        <w:jc w:val="center"/>
      </w:pPr>
    </w:p>
    <w:p w:rsidR="003642BF" w:rsidRPr="003642BF" w:rsidRDefault="003642BF" w:rsidP="003642BF">
      <w:pPr>
        <w:pStyle w:val="22"/>
        <w:shd w:val="clear" w:color="auto" w:fill="auto"/>
        <w:spacing w:line="280" w:lineRule="exact"/>
        <w:jc w:val="center"/>
        <w:rPr>
          <w:vertAlign w:val="subscript"/>
        </w:rPr>
      </w:pPr>
      <w:proofErr w:type="spellStart"/>
      <w:r w:rsidRPr="005F70F4">
        <w:t>Э</w:t>
      </w:r>
      <w:r w:rsidRPr="005F70F4">
        <w:rPr>
          <w:vertAlign w:val="subscript"/>
        </w:rPr>
        <w:t>ис</w:t>
      </w:r>
      <w:r w:rsidRPr="005F70F4">
        <w:rPr>
          <w:rStyle w:val="23"/>
        </w:rPr>
        <w:t>=С</w:t>
      </w:r>
      <w:r w:rsidRPr="005F70F4">
        <w:t>Р</w:t>
      </w:r>
      <w:r w:rsidRPr="005F70F4">
        <w:rPr>
          <w:vertAlign w:val="subscript"/>
        </w:rPr>
        <w:t>м</w:t>
      </w:r>
      <w:r w:rsidRPr="005F70F4">
        <w:t>-</w:t>
      </w:r>
      <w:r>
        <w:t>СС</w:t>
      </w:r>
      <w:r w:rsidRPr="005F70F4">
        <w:rPr>
          <w:vertAlign w:val="subscript"/>
        </w:rPr>
        <w:t>уз</w:t>
      </w:r>
      <w:proofErr w:type="spellEnd"/>
    </w:p>
    <w:p w:rsidR="003642BF" w:rsidRPr="003642BF" w:rsidRDefault="003642BF" w:rsidP="003642BF">
      <w:pPr>
        <w:pStyle w:val="22"/>
        <w:shd w:val="clear" w:color="auto" w:fill="auto"/>
        <w:ind w:firstLine="360"/>
        <w:rPr>
          <w:sz w:val="18"/>
          <w:szCs w:val="18"/>
        </w:rPr>
      </w:pPr>
      <w:r w:rsidRPr="003642BF">
        <w:rPr>
          <w:sz w:val="18"/>
          <w:szCs w:val="18"/>
        </w:rPr>
        <w:t>где:</w:t>
      </w:r>
    </w:p>
    <w:p w:rsidR="003642BF" w:rsidRPr="003642BF" w:rsidRDefault="003642BF" w:rsidP="003642BF">
      <w:pPr>
        <w:pStyle w:val="130"/>
        <w:shd w:val="clear" w:color="auto" w:fill="auto"/>
        <w:ind w:firstLine="360"/>
        <w:rPr>
          <w:sz w:val="18"/>
          <w:szCs w:val="18"/>
        </w:rPr>
      </w:pPr>
      <w:proofErr w:type="spellStart"/>
      <w:r w:rsidRPr="003642BF">
        <w:rPr>
          <w:sz w:val="18"/>
          <w:szCs w:val="18"/>
        </w:rPr>
        <w:t>Э</w:t>
      </w:r>
      <w:r w:rsidRPr="003642BF">
        <w:rPr>
          <w:sz w:val="18"/>
          <w:szCs w:val="18"/>
          <w:vertAlign w:val="subscript"/>
        </w:rPr>
        <w:t>ис</w:t>
      </w:r>
      <w:proofErr w:type="spellEnd"/>
      <w:r w:rsidRPr="003642BF">
        <w:rPr>
          <w:sz w:val="18"/>
          <w:szCs w:val="18"/>
        </w:rPr>
        <w:t xml:space="preserve"> - эффективность использования средств местного бюджета;</w:t>
      </w:r>
    </w:p>
    <w:p w:rsidR="003642BF" w:rsidRPr="003642BF" w:rsidRDefault="003642BF" w:rsidP="003642BF">
      <w:pPr>
        <w:pStyle w:val="22"/>
        <w:shd w:val="clear" w:color="auto" w:fill="auto"/>
        <w:ind w:firstLine="360"/>
        <w:rPr>
          <w:sz w:val="18"/>
          <w:szCs w:val="18"/>
        </w:rPr>
      </w:pPr>
      <w:r w:rsidRPr="003642BF">
        <w:rPr>
          <w:sz w:val="18"/>
          <w:szCs w:val="18"/>
        </w:rPr>
        <w:t>СР</w:t>
      </w:r>
      <w:r w:rsidRPr="003642BF">
        <w:rPr>
          <w:sz w:val="18"/>
          <w:szCs w:val="18"/>
          <w:vertAlign w:val="subscript"/>
        </w:rPr>
        <w:t>М</w:t>
      </w:r>
      <w:r w:rsidRPr="003642BF">
        <w:rPr>
          <w:sz w:val="18"/>
          <w:szCs w:val="18"/>
        </w:rPr>
        <w:t xml:space="preserve"> - степень реализации мероприятий;</w:t>
      </w:r>
    </w:p>
    <w:p w:rsidR="003642BF" w:rsidRPr="003642BF" w:rsidRDefault="003642BF" w:rsidP="003642BF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3642BF">
        <w:rPr>
          <w:sz w:val="18"/>
          <w:szCs w:val="18"/>
        </w:rPr>
        <w:t>СС</w:t>
      </w:r>
      <w:r w:rsidRPr="003642BF">
        <w:rPr>
          <w:sz w:val="18"/>
          <w:szCs w:val="18"/>
          <w:vertAlign w:val="subscript"/>
        </w:rPr>
        <w:t>уз</w:t>
      </w:r>
      <w:proofErr w:type="spellEnd"/>
      <w:r w:rsidRPr="003642BF">
        <w:rPr>
          <w:sz w:val="18"/>
          <w:szCs w:val="18"/>
        </w:rPr>
        <w:t xml:space="preserve"> - степень соответствия запланированному уровню расходов.</w:t>
      </w:r>
    </w:p>
    <w:p w:rsidR="003642BF" w:rsidRPr="003642BF" w:rsidRDefault="003642BF" w:rsidP="003642BF">
      <w:pPr>
        <w:pStyle w:val="22"/>
        <w:shd w:val="clear" w:color="auto" w:fill="auto"/>
        <w:rPr>
          <w:sz w:val="18"/>
          <w:szCs w:val="18"/>
        </w:rPr>
      </w:pPr>
      <w:r w:rsidRPr="003642BF">
        <w:rPr>
          <w:sz w:val="18"/>
          <w:szCs w:val="18"/>
        </w:rPr>
        <w:lastRenderedPageBreak/>
        <w:t xml:space="preserve">При этом если значение </w:t>
      </w:r>
      <w:proofErr w:type="spellStart"/>
      <w:r w:rsidRPr="003642BF">
        <w:rPr>
          <w:sz w:val="18"/>
          <w:szCs w:val="18"/>
        </w:rPr>
        <w:t>Э</w:t>
      </w:r>
      <w:r w:rsidRPr="003642BF">
        <w:rPr>
          <w:sz w:val="18"/>
          <w:szCs w:val="18"/>
          <w:vertAlign w:val="subscript"/>
        </w:rPr>
        <w:t>ис</w:t>
      </w:r>
      <w:proofErr w:type="spellEnd"/>
      <w:r w:rsidRPr="003642BF">
        <w:rPr>
          <w:sz w:val="18"/>
          <w:szCs w:val="18"/>
        </w:rPr>
        <w:t xml:space="preserve"> составляет: не менее 0, то оно принимается </w:t>
      </w:r>
      <w:proofErr w:type="gramStart"/>
      <w:r w:rsidRPr="003642BF">
        <w:rPr>
          <w:sz w:val="18"/>
          <w:szCs w:val="18"/>
        </w:rPr>
        <w:t>равным</w:t>
      </w:r>
      <w:proofErr w:type="gramEnd"/>
      <w:r w:rsidRPr="003642BF">
        <w:rPr>
          <w:sz w:val="18"/>
          <w:szCs w:val="18"/>
        </w:rPr>
        <w:t xml:space="preserve"> 1; </w:t>
      </w:r>
    </w:p>
    <w:p w:rsidR="003642BF" w:rsidRDefault="003642BF" w:rsidP="003642BF">
      <w:pPr>
        <w:pStyle w:val="22"/>
        <w:shd w:val="clear" w:color="auto" w:fill="auto"/>
        <w:rPr>
          <w:sz w:val="18"/>
          <w:szCs w:val="18"/>
        </w:rPr>
      </w:pPr>
      <w:proofErr w:type="gramStart"/>
      <w:r w:rsidRPr="003642BF">
        <w:rPr>
          <w:sz w:val="18"/>
          <w:szCs w:val="18"/>
        </w:rPr>
        <w:t>не менее -0,1, но менее 0, то оно принимается равным 0,9; не менее -0,2, но менее -0,1, то оно принимается равным 0,8; не менее -0,3, но менее -0,2, то оно принимается равным 0,7; не менее -0,4, но менее -0,3, то оно принимается равным 0,6; не менее -0,5, но менее -0,4, то оно принимается равным 0,5;</w:t>
      </w:r>
      <w:proofErr w:type="gramEnd"/>
      <w:r w:rsidRPr="003642BF">
        <w:rPr>
          <w:sz w:val="18"/>
          <w:szCs w:val="18"/>
        </w:rPr>
        <w:t xml:space="preserve"> менее -0,5, то оно принимается </w:t>
      </w:r>
      <w:proofErr w:type="gramStart"/>
      <w:r w:rsidRPr="003642BF">
        <w:rPr>
          <w:sz w:val="18"/>
          <w:szCs w:val="18"/>
        </w:rPr>
        <w:t>равным</w:t>
      </w:r>
      <w:proofErr w:type="gramEnd"/>
      <w:r w:rsidRPr="003642BF">
        <w:rPr>
          <w:sz w:val="18"/>
          <w:szCs w:val="18"/>
        </w:rPr>
        <w:t xml:space="preserve"> 0.</w:t>
      </w:r>
    </w:p>
    <w:p w:rsidR="00C4113E" w:rsidRPr="00A231E1" w:rsidRDefault="00C4113E" w:rsidP="00931CF1">
      <w:pPr>
        <w:pStyle w:val="22"/>
        <w:shd w:val="clear" w:color="auto" w:fill="auto"/>
        <w:spacing w:line="280" w:lineRule="exact"/>
        <w:rPr>
          <w:vertAlign w:val="subscript"/>
        </w:rPr>
      </w:pPr>
      <w:r w:rsidRPr="00A231E1">
        <w:t xml:space="preserve"> </w:t>
      </w:r>
      <w:proofErr w:type="gramStart"/>
      <w:r w:rsidRPr="00A231E1">
        <w:t>следовательно</w:t>
      </w:r>
      <w:proofErr w:type="gramEnd"/>
      <w:r w:rsidRPr="00A231E1">
        <w:t xml:space="preserve"> </w:t>
      </w:r>
      <w:proofErr w:type="spellStart"/>
      <w:r w:rsidRPr="00A231E1">
        <w:t>Э</w:t>
      </w:r>
      <w:r w:rsidRPr="00A231E1">
        <w:rPr>
          <w:vertAlign w:val="subscript"/>
        </w:rPr>
        <w:t>ис</w:t>
      </w:r>
      <w:r w:rsidRPr="00A231E1">
        <w:rPr>
          <w:rStyle w:val="23"/>
        </w:rPr>
        <w:t>=</w:t>
      </w:r>
      <w:proofErr w:type="spellEnd"/>
      <w:r w:rsidRPr="00A231E1">
        <w:t xml:space="preserve"> </w:t>
      </w:r>
      <w:proofErr w:type="spellStart"/>
      <w:r w:rsidRPr="00A231E1">
        <w:rPr>
          <w:rStyle w:val="23"/>
        </w:rPr>
        <w:t>С</w:t>
      </w:r>
      <w:r w:rsidRPr="00A231E1">
        <w:t>Р</w:t>
      </w:r>
      <w:r w:rsidRPr="00A231E1">
        <w:rPr>
          <w:vertAlign w:val="subscript"/>
        </w:rPr>
        <w:t>м</w:t>
      </w:r>
      <w:r w:rsidRPr="00A231E1">
        <w:t>-СС</w:t>
      </w:r>
      <w:r w:rsidRPr="00A231E1">
        <w:rPr>
          <w:vertAlign w:val="subscript"/>
        </w:rPr>
        <w:t>уз</w:t>
      </w:r>
      <w:proofErr w:type="spellEnd"/>
      <w:r w:rsidRPr="00A231E1">
        <w:rPr>
          <w:vertAlign w:val="subscript"/>
        </w:rPr>
        <w:t xml:space="preserve"> </w:t>
      </w:r>
      <w:r w:rsidRPr="00A231E1">
        <w:t>=1</w:t>
      </w:r>
      <w:r w:rsidR="00193ADC" w:rsidRPr="00A231E1">
        <w:t xml:space="preserve">-0,99=0,01 </w:t>
      </w:r>
      <w:r w:rsidR="003642BF">
        <w:t>=1</w:t>
      </w:r>
    </w:p>
    <w:p w:rsidR="00C4113E" w:rsidRPr="00A231E1" w:rsidRDefault="00C4113E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  <w:r w:rsidRPr="00A231E1">
        <w:rPr>
          <w:rFonts w:ascii="Times New Roman" w:hAnsi="Times New Roman" w:cs="Times New Roman"/>
          <w:sz w:val="28"/>
          <w:szCs w:val="28"/>
        </w:rPr>
        <w:t>На основании данного показателя можно судить об эффективности использования средств местного бюджета.</w:t>
      </w:r>
    </w:p>
    <w:p w:rsidR="00C4113E" w:rsidRPr="00D77F07" w:rsidRDefault="00C4113E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4113E" w:rsidRPr="00E943EB" w:rsidRDefault="00C4113E" w:rsidP="00560FEA">
      <w:pPr>
        <w:pStyle w:val="32"/>
        <w:keepNext/>
        <w:keepLines/>
        <w:shd w:val="clear" w:color="auto" w:fill="auto"/>
        <w:spacing w:line="280" w:lineRule="exact"/>
        <w:ind w:firstLine="0"/>
        <w:rPr>
          <w:i/>
        </w:rPr>
      </w:pPr>
      <w:r w:rsidRPr="00E943EB">
        <w:rPr>
          <w:i/>
        </w:rPr>
        <w:t>Оценка степени</w:t>
      </w:r>
    </w:p>
    <w:p w:rsidR="00C4113E" w:rsidRPr="00E943EB" w:rsidRDefault="00C4113E" w:rsidP="00560FEA">
      <w:pPr>
        <w:pStyle w:val="82"/>
        <w:shd w:val="clear" w:color="auto" w:fill="auto"/>
        <w:spacing w:line="280" w:lineRule="exact"/>
      </w:pPr>
      <w:r w:rsidRPr="00E943EB">
        <w:rPr>
          <w:i/>
        </w:rPr>
        <w:t>достижения целей и решения задач подпрограмм</w:t>
      </w:r>
    </w:p>
    <w:p w:rsidR="00C4113E" w:rsidRPr="00E943EB" w:rsidRDefault="00C4113E" w:rsidP="00931CF1">
      <w:pPr>
        <w:pStyle w:val="82"/>
        <w:shd w:val="clear" w:color="auto" w:fill="auto"/>
        <w:spacing w:line="280" w:lineRule="exact"/>
        <w:jc w:val="both"/>
      </w:pPr>
    </w:p>
    <w:p w:rsidR="00C4113E" w:rsidRDefault="00C4113E" w:rsidP="00931CF1">
      <w:pPr>
        <w:pStyle w:val="22"/>
        <w:shd w:val="clear" w:color="auto" w:fill="auto"/>
        <w:spacing w:line="317" w:lineRule="exact"/>
        <w:ind w:firstLine="360"/>
        <w:rPr>
          <w:vertAlign w:val="subscript"/>
        </w:rPr>
      </w:pPr>
      <w:r w:rsidRPr="00E943EB">
        <w:t>Оценка степени достижения целей и решения задач  подпрограммы определяется степенью достижения плановых значений показателей (индикаторов) подпрограммы, желаемой тенденцией развития которых является увеличение значений:</w:t>
      </w:r>
      <w:r w:rsidR="003642BF" w:rsidRPr="003642BF">
        <w:t xml:space="preserve"> </w:t>
      </w:r>
      <w:proofErr w:type="spellStart"/>
      <w:r w:rsidR="003642BF" w:rsidRPr="00E12A86">
        <w:t>СД</w:t>
      </w:r>
      <w:r w:rsidR="003642BF" w:rsidRPr="00E12A86">
        <w:rPr>
          <w:vertAlign w:val="subscript"/>
        </w:rPr>
        <w:t>п</w:t>
      </w:r>
      <w:proofErr w:type="spellEnd"/>
      <w:r w:rsidR="003642BF" w:rsidRPr="00E12A86">
        <w:rPr>
          <w:vertAlign w:val="subscript"/>
        </w:rPr>
        <w:t>/</w:t>
      </w:r>
      <w:proofErr w:type="spellStart"/>
      <w:r w:rsidR="003642BF" w:rsidRPr="00E12A86">
        <w:rPr>
          <w:vertAlign w:val="subscript"/>
        </w:rPr>
        <w:t>ппз=</w:t>
      </w:r>
      <w:r w:rsidR="003642BF" w:rsidRPr="00E12A86">
        <w:t>ЗП</w:t>
      </w:r>
      <w:r w:rsidR="003642BF" w:rsidRPr="00E12A86">
        <w:rPr>
          <w:vertAlign w:val="subscript"/>
        </w:rPr>
        <w:t>п</w:t>
      </w:r>
      <w:proofErr w:type="spellEnd"/>
      <w:r w:rsidR="003642BF" w:rsidRPr="00E12A86">
        <w:rPr>
          <w:vertAlign w:val="subscript"/>
        </w:rPr>
        <w:t>/</w:t>
      </w:r>
      <w:proofErr w:type="spellStart"/>
      <w:r w:rsidR="003642BF" w:rsidRPr="00E12A86">
        <w:rPr>
          <w:vertAlign w:val="subscript"/>
        </w:rPr>
        <w:t>пф</w:t>
      </w:r>
      <w:proofErr w:type="spellEnd"/>
      <w:r w:rsidR="003642BF" w:rsidRPr="00E12A86">
        <w:t>/</w:t>
      </w:r>
      <w:proofErr w:type="spellStart"/>
      <w:r w:rsidR="003642BF" w:rsidRPr="00E12A86">
        <w:t>ЗП</w:t>
      </w:r>
      <w:r w:rsidR="003642BF" w:rsidRPr="00E12A86">
        <w:rPr>
          <w:vertAlign w:val="subscript"/>
        </w:rPr>
        <w:t>п</w:t>
      </w:r>
      <w:proofErr w:type="spellEnd"/>
      <w:r w:rsidR="003642BF" w:rsidRPr="00E12A86">
        <w:rPr>
          <w:vertAlign w:val="subscript"/>
        </w:rPr>
        <w:t>/</w:t>
      </w:r>
      <w:proofErr w:type="spellStart"/>
      <w:r w:rsidR="003642BF" w:rsidRPr="00E12A86">
        <w:rPr>
          <w:vertAlign w:val="subscript"/>
        </w:rPr>
        <w:t>пп</w:t>
      </w:r>
      <w:proofErr w:type="spellEnd"/>
      <w:r w:rsidR="003642BF">
        <w:rPr>
          <w:vertAlign w:val="subscript"/>
        </w:rPr>
        <w:t xml:space="preserve">, </w:t>
      </w:r>
    </w:p>
    <w:p w:rsidR="003642BF" w:rsidRDefault="003642BF" w:rsidP="00931CF1">
      <w:pPr>
        <w:pStyle w:val="22"/>
        <w:shd w:val="clear" w:color="auto" w:fill="auto"/>
        <w:spacing w:line="317" w:lineRule="exact"/>
        <w:ind w:firstLine="360"/>
        <w:rPr>
          <w:vertAlign w:val="subscript"/>
        </w:rPr>
      </w:pPr>
    </w:p>
    <w:p w:rsidR="003642BF" w:rsidRPr="003642BF" w:rsidRDefault="003642BF" w:rsidP="003642BF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3642BF">
        <w:rPr>
          <w:sz w:val="18"/>
          <w:szCs w:val="18"/>
        </w:rPr>
        <w:t>где:</w:t>
      </w:r>
    </w:p>
    <w:p w:rsidR="003642BF" w:rsidRPr="003642BF" w:rsidRDefault="003642BF" w:rsidP="003642BF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3642BF">
        <w:rPr>
          <w:rStyle w:val="29pt"/>
        </w:rPr>
        <w:t>СДп</w:t>
      </w:r>
      <w:proofErr w:type="spellEnd"/>
      <w:r w:rsidRPr="003642BF">
        <w:rPr>
          <w:rStyle w:val="29pt"/>
        </w:rPr>
        <w:t>/</w:t>
      </w:r>
      <w:proofErr w:type="spellStart"/>
      <w:r w:rsidRPr="003642BF">
        <w:rPr>
          <w:rStyle w:val="29pt"/>
        </w:rPr>
        <w:t>ппз</w:t>
      </w:r>
      <w:r w:rsidRPr="003642BF">
        <w:rPr>
          <w:sz w:val="18"/>
          <w:szCs w:val="18"/>
        </w:rPr>
        <w:t>~</w:t>
      </w:r>
      <w:proofErr w:type="spellEnd"/>
      <w:r w:rsidRPr="003642BF">
        <w:rPr>
          <w:sz w:val="18"/>
          <w:szCs w:val="18"/>
        </w:rPr>
        <w:t xml:space="preserve"> степень достижения планового значения показателя (индикатора), характеризующего цели и задачи подпрограммы;</w:t>
      </w:r>
    </w:p>
    <w:p w:rsidR="003642BF" w:rsidRPr="003642BF" w:rsidRDefault="003642BF" w:rsidP="003642BF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3642BF">
        <w:rPr>
          <w:rStyle w:val="212pt"/>
          <w:sz w:val="18"/>
          <w:szCs w:val="18"/>
        </w:rPr>
        <w:t>ЗП</w:t>
      </w:r>
      <w:r w:rsidRPr="003642BF">
        <w:rPr>
          <w:rStyle w:val="212pt"/>
          <w:sz w:val="18"/>
          <w:szCs w:val="18"/>
          <w:vertAlign w:val="subscript"/>
        </w:rPr>
        <w:t>п</w:t>
      </w:r>
      <w:proofErr w:type="spellEnd"/>
      <w:r w:rsidRPr="003642BF">
        <w:rPr>
          <w:rStyle w:val="212pt"/>
          <w:sz w:val="18"/>
          <w:szCs w:val="18"/>
          <w:vertAlign w:val="subscript"/>
        </w:rPr>
        <w:t>/</w:t>
      </w:r>
      <w:proofErr w:type="spellStart"/>
      <w:r w:rsidRPr="003642BF">
        <w:rPr>
          <w:rStyle w:val="212pt"/>
          <w:sz w:val="18"/>
          <w:szCs w:val="18"/>
          <w:vertAlign w:val="subscript"/>
        </w:rPr>
        <w:t>п</w:t>
      </w:r>
      <w:proofErr w:type="gramStart"/>
      <w:r w:rsidRPr="003642BF">
        <w:rPr>
          <w:rStyle w:val="212pt"/>
          <w:sz w:val="18"/>
          <w:szCs w:val="18"/>
        </w:rPr>
        <w:t>ф</w:t>
      </w:r>
      <w:proofErr w:type="spellEnd"/>
      <w:r w:rsidRPr="003642BF">
        <w:rPr>
          <w:sz w:val="18"/>
          <w:szCs w:val="18"/>
        </w:rPr>
        <w:t>-</w:t>
      </w:r>
      <w:proofErr w:type="gramEnd"/>
      <w:r w:rsidRPr="003642BF">
        <w:rPr>
          <w:sz w:val="18"/>
          <w:szCs w:val="18"/>
        </w:rPr>
        <w:t xml:space="preserve">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3642BF" w:rsidRPr="003642BF" w:rsidRDefault="003642BF" w:rsidP="003642BF">
      <w:pPr>
        <w:pStyle w:val="22"/>
        <w:shd w:val="clear" w:color="auto" w:fill="auto"/>
        <w:ind w:firstLine="360"/>
        <w:rPr>
          <w:sz w:val="18"/>
          <w:szCs w:val="18"/>
        </w:rPr>
      </w:pPr>
      <w:proofErr w:type="spellStart"/>
      <w:r w:rsidRPr="003642BF">
        <w:rPr>
          <w:rStyle w:val="212pt"/>
          <w:sz w:val="18"/>
          <w:szCs w:val="18"/>
        </w:rPr>
        <w:t>ЗП</w:t>
      </w:r>
      <w:r w:rsidRPr="003642BF">
        <w:rPr>
          <w:rStyle w:val="212pt"/>
          <w:sz w:val="18"/>
          <w:szCs w:val="18"/>
          <w:vertAlign w:val="subscript"/>
        </w:rPr>
        <w:t>п</w:t>
      </w:r>
      <w:proofErr w:type="spellEnd"/>
      <w:r w:rsidRPr="003642BF">
        <w:rPr>
          <w:rStyle w:val="212pt"/>
          <w:sz w:val="18"/>
          <w:szCs w:val="18"/>
          <w:vertAlign w:val="subscript"/>
        </w:rPr>
        <w:t>/</w:t>
      </w:r>
      <w:proofErr w:type="spellStart"/>
      <w:r w:rsidRPr="003642BF">
        <w:rPr>
          <w:rStyle w:val="212pt"/>
          <w:sz w:val="18"/>
          <w:szCs w:val="18"/>
          <w:vertAlign w:val="subscript"/>
        </w:rPr>
        <w:t>п</w:t>
      </w:r>
      <w:proofErr w:type="gramStart"/>
      <w:r w:rsidRPr="003642BF">
        <w:rPr>
          <w:rStyle w:val="212pt"/>
          <w:sz w:val="18"/>
          <w:szCs w:val="18"/>
          <w:vertAlign w:val="subscript"/>
        </w:rPr>
        <w:t>п</w:t>
      </w:r>
      <w:proofErr w:type="spellEnd"/>
      <w:r w:rsidRPr="003642BF">
        <w:rPr>
          <w:sz w:val="18"/>
          <w:szCs w:val="18"/>
        </w:rPr>
        <w:t>-</w:t>
      </w:r>
      <w:proofErr w:type="gramEnd"/>
      <w:r w:rsidRPr="003642BF">
        <w:rPr>
          <w:sz w:val="18"/>
          <w:szCs w:val="18"/>
        </w:rPr>
        <w:t xml:space="preserve"> плановое значение показателя (индикатора), характеризующего цели и задачи подпрограммы.</w:t>
      </w:r>
    </w:p>
    <w:p w:rsidR="003642BF" w:rsidRPr="00E943EB" w:rsidRDefault="003642BF" w:rsidP="00931CF1">
      <w:pPr>
        <w:pStyle w:val="22"/>
        <w:shd w:val="clear" w:color="auto" w:fill="auto"/>
        <w:spacing w:line="317" w:lineRule="exact"/>
        <w:ind w:firstLine="360"/>
      </w:pPr>
    </w:p>
    <w:p w:rsidR="00C4113E" w:rsidRPr="00E943EB" w:rsidRDefault="00E943EB" w:rsidP="00931CF1">
      <w:pPr>
        <w:pStyle w:val="a7"/>
        <w:widowControl w:val="0"/>
        <w:numPr>
          <w:ilvl w:val="0"/>
          <w:numId w:val="17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E943EB">
        <w:rPr>
          <w:rFonts w:ascii="Times New Roman" w:hAnsi="Times New Roman" w:cs="Times New Roman"/>
          <w:sz w:val="28"/>
          <w:szCs w:val="28"/>
        </w:rPr>
        <w:t>Доля расходов МКУ «Отдел образования администрации Новосергиевского района и МКУО «Управление по обеспечению деятельности ОО», осуществляемых с применением программно-целевых инструментов</w:t>
      </w:r>
      <w:r w:rsidR="00C4113E" w:rsidRPr="00E94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113E" w:rsidRPr="00E943EB">
        <w:rPr>
          <w:rFonts w:ascii="Times New Roman" w:hAnsi="Times New Roman" w:cs="Times New Roman"/>
          <w:sz w:val="28"/>
          <w:szCs w:val="28"/>
        </w:rPr>
        <w:t>СД</w:t>
      </w:r>
      <w:r w:rsidR="00C4113E" w:rsidRPr="00E943E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C4113E" w:rsidRPr="00E943EB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Pr="00E943EB">
        <w:rPr>
          <w:rFonts w:ascii="Times New Roman" w:hAnsi="Times New Roman" w:cs="Times New Roman"/>
          <w:sz w:val="28"/>
          <w:szCs w:val="28"/>
        </w:rPr>
        <w:t>100</w:t>
      </w:r>
      <w:r w:rsidR="00C4113E" w:rsidRPr="00E943EB">
        <w:rPr>
          <w:rFonts w:ascii="Times New Roman" w:hAnsi="Times New Roman" w:cs="Times New Roman"/>
          <w:sz w:val="28"/>
          <w:szCs w:val="28"/>
        </w:rPr>
        <w:t>/100=</w:t>
      </w:r>
      <w:r w:rsidRPr="00E943EB">
        <w:rPr>
          <w:rFonts w:ascii="Times New Roman" w:hAnsi="Times New Roman" w:cs="Times New Roman"/>
          <w:sz w:val="28"/>
          <w:szCs w:val="28"/>
        </w:rPr>
        <w:t>1</w:t>
      </w:r>
      <w:r w:rsidR="00C4113E" w:rsidRPr="00E943EB">
        <w:rPr>
          <w:rFonts w:ascii="Times New Roman" w:hAnsi="Times New Roman" w:cs="Times New Roman"/>
          <w:sz w:val="28"/>
          <w:szCs w:val="28"/>
        </w:rPr>
        <w:t>.</w:t>
      </w:r>
    </w:p>
    <w:p w:rsidR="00C4113E" w:rsidRPr="00D77F07" w:rsidRDefault="00C4113E" w:rsidP="00931CF1">
      <w:pPr>
        <w:pStyle w:val="a7"/>
        <w:widowControl w:val="0"/>
        <w:ind w:right="-8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4113E" w:rsidRPr="00D77F07" w:rsidRDefault="00C4113E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642BF" w:rsidRDefault="00C4113E" w:rsidP="003642BF">
      <w:pPr>
        <w:pStyle w:val="22"/>
        <w:shd w:val="clear" w:color="auto" w:fill="auto"/>
        <w:tabs>
          <w:tab w:val="left" w:pos="1178"/>
        </w:tabs>
        <w:ind w:left="360"/>
      </w:pPr>
      <w:r w:rsidRPr="00E943EB">
        <w:t xml:space="preserve">Степень реализации подпрограммы определяется степенью достижения </w:t>
      </w:r>
      <w:r w:rsidR="00271E6F">
        <w:t>одного</w:t>
      </w:r>
      <w:r w:rsidRPr="00E943EB">
        <w:t xml:space="preserve"> индикатор</w:t>
      </w:r>
      <w:r w:rsidR="00271E6F">
        <w:t>а</w:t>
      </w:r>
      <w:r w:rsidR="003642BF">
        <w:t xml:space="preserve"> по формуле:</w:t>
      </w:r>
    </w:p>
    <w:p w:rsidR="003642BF" w:rsidRPr="003642BF" w:rsidRDefault="003642BF" w:rsidP="003642BF">
      <w:pPr>
        <w:pStyle w:val="25"/>
        <w:keepNext/>
        <w:keepLines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18"/>
          <w:szCs w:val="18"/>
        </w:rPr>
      </w:pPr>
      <w:bookmarkStart w:id="5" w:name="bookmark14"/>
    </w:p>
    <w:p w:rsidR="003642BF" w:rsidRPr="00E12A86" w:rsidRDefault="003642BF" w:rsidP="003642BF">
      <w:pPr>
        <w:pStyle w:val="25"/>
        <w:keepNext/>
        <w:keepLines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E12A8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12A86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12A8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12A86">
        <w:rPr>
          <w:rFonts w:ascii="Times New Roman" w:hAnsi="Times New Roman" w:cs="Times New Roman"/>
          <w:sz w:val="28"/>
          <w:szCs w:val="28"/>
        </w:rPr>
        <w:t xml:space="preserve"> = </w:t>
      </w:r>
      <w:r w:rsidRPr="00E12A86">
        <w:rPr>
          <w:rFonts w:ascii="Times New Roman" w:hAnsi="Times New Roman" w:cs="Times New Roman"/>
          <w:sz w:val="40"/>
          <w:szCs w:val="40"/>
        </w:rPr>
        <w:t>∑</w:t>
      </w:r>
      <w:proofErr w:type="spellStart"/>
      <w:r w:rsidRPr="00E12A86">
        <w:rPr>
          <w:rFonts w:ascii="Times New Roman" w:hAnsi="Times New Roman" w:cs="Times New Roman"/>
          <w:sz w:val="28"/>
          <w:szCs w:val="28"/>
        </w:rPr>
        <w:t>СД</w:t>
      </w:r>
      <w:r w:rsidRPr="00E12A8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12A86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12A8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proofErr w:type="spellEnd"/>
      <w:r w:rsidRPr="00E12A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2A86">
        <w:rPr>
          <w:rFonts w:ascii="Times New Roman" w:hAnsi="Times New Roman" w:cs="Times New Roman"/>
          <w:sz w:val="28"/>
          <w:szCs w:val="28"/>
        </w:rPr>
        <w:t>,</w:t>
      </w:r>
      <w:bookmarkEnd w:id="5"/>
    </w:p>
    <w:p w:rsidR="003642BF" w:rsidRPr="00E12A86" w:rsidRDefault="003642BF" w:rsidP="003642BF">
      <w:pPr>
        <w:pStyle w:val="22"/>
        <w:shd w:val="clear" w:color="auto" w:fill="auto"/>
        <w:spacing w:line="280" w:lineRule="exact"/>
        <w:rPr>
          <w:sz w:val="22"/>
          <w:szCs w:val="22"/>
        </w:rPr>
      </w:pPr>
    </w:p>
    <w:p w:rsidR="003642BF" w:rsidRPr="003642BF" w:rsidRDefault="003642BF" w:rsidP="003642BF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3642BF">
        <w:rPr>
          <w:sz w:val="18"/>
          <w:szCs w:val="18"/>
        </w:rPr>
        <w:t>где:</w:t>
      </w:r>
    </w:p>
    <w:p w:rsidR="003642BF" w:rsidRPr="003642BF" w:rsidRDefault="003642BF" w:rsidP="003642BF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3642BF">
        <w:rPr>
          <w:sz w:val="18"/>
          <w:szCs w:val="18"/>
        </w:rPr>
        <w:t>СР</w:t>
      </w:r>
      <w:r w:rsidRPr="003642BF">
        <w:rPr>
          <w:sz w:val="18"/>
          <w:szCs w:val="18"/>
          <w:vertAlign w:val="subscript"/>
        </w:rPr>
        <w:t>П</w:t>
      </w:r>
      <w:r w:rsidRPr="003642BF">
        <w:rPr>
          <w:sz w:val="18"/>
          <w:szCs w:val="18"/>
        </w:rPr>
        <w:t>/</w:t>
      </w:r>
      <w:proofErr w:type="gramStart"/>
      <w:r w:rsidRPr="003642BF">
        <w:rPr>
          <w:sz w:val="18"/>
          <w:szCs w:val="18"/>
          <w:vertAlign w:val="subscript"/>
        </w:rPr>
        <w:t>П</w:t>
      </w:r>
      <w:proofErr w:type="gramEnd"/>
      <w:r w:rsidRPr="003642BF">
        <w:rPr>
          <w:sz w:val="18"/>
          <w:szCs w:val="18"/>
        </w:rPr>
        <w:t xml:space="preserve"> - степень реализации подпрограммы;</w:t>
      </w:r>
    </w:p>
    <w:p w:rsidR="003642BF" w:rsidRPr="003642BF" w:rsidRDefault="003642BF" w:rsidP="003642BF">
      <w:pPr>
        <w:pStyle w:val="22"/>
        <w:shd w:val="clear" w:color="auto" w:fill="auto"/>
        <w:spacing w:line="350" w:lineRule="exact"/>
        <w:ind w:firstLine="360"/>
        <w:rPr>
          <w:sz w:val="18"/>
          <w:szCs w:val="18"/>
        </w:rPr>
      </w:pPr>
      <w:proofErr w:type="spellStart"/>
      <w:r w:rsidRPr="003642BF">
        <w:rPr>
          <w:rStyle w:val="2CenturyGothic7pt"/>
          <w:sz w:val="18"/>
          <w:szCs w:val="18"/>
        </w:rPr>
        <w:t>СДп</w:t>
      </w:r>
      <w:proofErr w:type="spellEnd"/>
      <w:r w:rsidRPr="003642BF">
        <w:rPr>
          <w:rStyle w:val="2CenturyGothic7pt"/>
          <w:sz w:val="18"/>
          <w:szCs w:val="18"/>
        </w:rPr>
        <w:t>/</w:t>
      </w:r>
      <w:proofErr w:type="spellStart"/>
      <w:r w:rsidRPr="003642BF">
        <w:rPr>
          <w:rStyle w:val="2CenturyGothic7pt"/>
          <w:sz w:val="18"/>
          <w:szCs w:val="18"/>
        </w:rPr>
        <w:t>пп</w:t>
      </w:r>
      <w:proofErr w:type="gramStart"/>
      <w:r w:rsidRPr="003642BF">
        <w:rPr>
          <w:rStyle w:val="2CenturyGothic7pt"/>
          <w:sz w:val="18"/>
          <w:szCs w:val="18"/>
        </w:rPr>
        <w:t>з</w:t>
      </w:r>
      <w:proofErr w:type="spellEnd"/>
      <w:r w:rsidRPr="003642BF">
        <w:rPr>
          <w:sz w:val="18"/>
          <w:szCs w:val="18"/>
        </w:rPr>
        <w:t>-</w:t>
      </w:r>
      <w:proofErr w:type="gramEnd"/>
      <w:r w:rsidRPr="003642BF">
        <w:rPr>
          <w:sz w:val="18"/>
          <w:szCs w:val="18"/>
        </w:rPr>
        <w:t xml:space="preserve"> степень достижения планового значения показателя (индикатора), характеризующего цели и задачи подпрограммы;</w:t>
      </w:r>
    </w:p>
    <w:p w:rsidR="003642BF" w:rsidRPr="003642BF" w:rsidRDefault="003642BF" w:rsidP="003642BF">
      <w:pPr>
        <w:pStyle w:val="22"/>
        <w:shd w:val="clear" w:color="auto" w:fill="auto"/>
        <w:spacing w:line="312" w:lineRule="exact"/>
        <w:ind w:firstLine="360"/>
        <w:rPr>
          <w:sz w:val="18"/>
          <w:szCs w:val="18"/>
        </w:rPr>
      </w:pPr>
      <w:r w:rsidRPr="003642BF">
        <w:rPr>
          <w:sz w:val="18"/>
          <w:szCs w:val="18"/>
          <w:lang w:val="en-US" w:bidi="en-US"/>
        </w:rPr>
        <w:t>N</w:t>
      </w:r>
      <w:r w:rsidRPr="003642BF">
        <w:rPr>
          <w:sz w:val="18"/>
          <w:szCs w:val="18"/>
        </w:rPr>
        <w:t xml:space="preserve">- </w:t>
      </w:r>
      <w:proofErr w:type="gramStart"/>
      <w:r w:rsidRPr="003642BF">
        <w:rPr>
          <w:sz w:val="18"/>
          <w:szCs w:val="18"/>
        </w:rPr>
        <w:t>число</w:t>
      </w:r>
      <w:proofErr w:type="gramEnd"/>
      <w:r w:rsidRPr="003642BF">
        <w:rPr>
          <w:sz w:val="18"/>
          <w:szCs w:val="18"/>
        </w:rPr>
        <w:t xml:space="preserve"> показателей (индикаторов), характеризующих цели и задачи подпрограммы.</w:t>
      </w:r>
    </w:p>
    <w:p w:rsidR="003642BF" w:rsidRPr="003642BF" w:rsidRDefault="003642BF" w:rsidP="003642BF">
      <w:pPr>
        <w:pStyle w:val="22"/>
        <w:shd w:val="clear" w:color="auto" w:fill="auto"/>
        <w:spacing w:line="413" w:lineRule="exact"/>
        <w:ind w:firstLine="360"/>
        <w:rPr>
          <w:sz w:val="18"/>
          <w:szCs w:val="18"/>
        </w:rPr>
      </w:pPr>
      <w:r w:rsidRPr="003642BF">
        <w:rPr>
          <w:sz w:val="18"/>
          <w:szCs w:val="18"/>
        </w:rPr>
        <w:t xml:space="preserve">При использовании данной формулы в случаях, если </w:t>
      </w:r>
      <w:proofErr w:type="spellStart"/>
      <w:r w:rsidRPr="003642BF">
        <w:rPr>
          <w:sz w:val="18"/>
          <w:szCs w:val="18"/>
        </w:rPr>
        <w:t>СД</w:t>
      </w:r>
      <w:r w:rsidRPr="003642BF">
        <w:rPr>
          <w:sz w:val="18"/>
          <w:szCs w:val="18"/>
          <w:vertAlign w:val="subscript"/>
        </w:rPr>
        <w:t>п</w:t>
      </w:r>
      <w:proofErr w:type="spellEnd"/>
      <w:r w:rsidRPr="003642BF">
        <w:rPr>
          <w:sz w:val="18"/>
          <w:szCs w:val="18"/>
          <w:vertAlign w:val="subscript"/>
        </w:rPr>
        <w:t>/</w:t>
      </w:r>
      <w:proofErr w:type="spellStart"/>
      <w:r w:rsidRPr="003642BF">
        <w:rPr>
          <w:sz w:val="18"/>
          <w:szCs w:val="18"/>
          <w:vertAlign w:val="subscript"/>
        </w:rPr>
        <w:t>ппз</w:t>
      </w:r>
      <w:proofErr w:type="spellEnd"/>
      <w:r w:rsidRPr="003642BF">
        <w:rPr>
          <w:sz w:val="18"/>
          <w:szCs w:val="18"/>
        </w:rPr>
        <w:t xml:space="preserve">&gt; 1,значение </w:t>
      </w:r>
      <w:proofErr w:type="spellStart"/>
      <w:r w:rsidRPr="003642BF">
        <w:rPr>
          <w:sz w:val="18"/>
          <w:szCs w:val="18"/>
        </w:rPr>
        <w:t>СД</w:t>
      </w:r>
      <w:r w:rsidRPr="003642BF">
        <w:rPr>
          <w:sz w:val="18"/>
          <w:szCs w:val="18"/>
          <w:vertAlign w:val="subscript"/>
        </w:rPr>
        <w:t>п</w:t>
      </w:r>
      <w:proofErr w:type="spellEnd"/>
      <w:r w:rsidRPr="003642BF">
        <w:rPr>
          <w:sz w:val="18"/>
          <w:szCs w:val="18"/>
          <w:vertAlign w:val="subscript"/>
        </w:rPr>
        <w:t>/</w:t>
      </w:r>
      <w:proofErr w:type="spellStart"/>
      <w:r w:rsidRPr="003642BF">
        <w:rPr>
          <w:sz w:val="18"/>
          <w:szCs w:val="18"/>
          <w:vertAlign w:val="subscript"/>
        </w:rPr>
        <w:t>ппз</w:t>
      </w:r>
      <w:proofErr w:type="spellEnd"/>
      <w:r w:rsidRPr="003642BF">
        <w:rPr>
          <w:sz w:val="18"/>
          <w:szCs w:val="18"/>
        </w:rPr>
        <w:t xml:space="preserve"> принимается </w:t>
      </w:r>
      <w:proofErr w:type="gramStart"/>
      <w:r w:rsidRPr="003642BF">
        <w:rPr>
          <w:sz w:val="18"/>
          <w:szCs w:val="18"/>
        </w:rPr>
        <w:t>равным</w:t>
      </w:r>
      <w:proofErr w:type="gramEnd"/>
      <w:r w:rsidRPr="003642BF">
        <w:rPr>
          <w:sz w:val="18"/>
          <w:szCs w:val="18"/>
        </w:rPr>
        <w:t xml:space="preserve"> 1.</w:t>
      </w:r>
    </w:p>
    <w:p w:rsidR="00C4113E" w:rsidRPr="00E943EB" w:rsidRDefault="00C4113E" w:rsidP="00931CF1">
      <w:pPr>
        <w:widowControl w:val="0"/>
        <w:ind w:right="-82"/>
        <w:rPr>
          <w:rFonts w:ascii="Times New Roman" w:hAnsi="Times New Roman" w:cs="Times New Roman"/>
          <w:sz w:val="28"/>
          <w:szCs w:val="28"/>
        </w:rPr>
      </w:pPr>
    </w:p>
    <w:p w:rsidR="00C4113E" w:rsidRPr="00E943EB" w:rsidRDefault="00C4113E" w:rsidP="00061C2A">
      <w:pPr>
        <w:pStyle w:val="25"/>
        <w:keepNext/>
        <w:keepLines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E943EB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proofErr w:type="spellStart"/>
      <w:r w:rsidRPr="00E943EB">
        <w:rPr>
          <w:rFonts w:ascii="Times New Roman" w:hAnsi="Times New Roman" w:cs="Times New Roman"/>
          <w:sz w:val="28"/>
          <w:szCs w:val="28"/>
        </w:rPr>
        <w:t>Р</w:t>
      </w:r>
      <w:r w:rsidRPr="00E943E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943EB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943E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943EB">
        <w:rPr>
          <w:rFonts w:ascii="Times New Roman" w:hAnsi="Times New Roman" w:cs="Times New Roman"/>
          <w:sz w:val="28"/>
          <w:szCs w:val="28"/>
        </w:rPr>
        <w:t xml:space="preserve"> = ∑1/</w:t>
      </w:r>
      <w:r w:rsidR="00E943EB" w:rsidRPr="00E943EB">
        <w:rPr>
          <w:rFonts w:ascii="Times New Roman" w:hAnsi="Times New Roman" w:cs="Times New Roman"/>
          <w:sz w:val="28"/>
          <w:szCs w:val="28"/>
        </w:rPr>
        <w:t>1</w:t>
      </w:r>
      <w:r w:rsidRPr="00E943EB">
        <w:rPr>
          <w:rFonts w:ascii="Times New Roman" w:hAnsi="Times New Roman" w:cs="Times New Roman"/>
          <w:sz w:val="28"/>
          <w:szCs w:val="28"/>
        </w:rPr>
        <w:t>=</w:t>
      </w:r>
      <w:r w:rsidR="00E943EB" w:rsidRPr="00E943EB">
        <w:rPr>
          <w:rFonts w:ascii="Times New Roman" w:hAnsi="Times New Roman" w:cs="Times New Roman"/>
          <w:sz w:val="28"/>
          <w:szCs w:val="28"/>
        </w:rPr>
        <w:t>1</w:t>
      </w:r>
    </w:p>
    <w:p w:rsidR="00C4113E" w:rsidRPr="00E943EB" w:rsidRDefault="00C4113E" w:rsidP="00931CF1">
      <w:pPr>
        <w:pStyle w:val="25"/>
        <w:keepNext/>
        <w:keepLines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414E" w:rsidRPr="00271E6F" w:rsidRDefault="00F1414E" w:rsidP="00F1414E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rPr>
          <w:i/>
        </w:rPr>
      </w:pPr>
      <w:r w:rsidRPr="00271E6F">
        <w:rPr>
          <w:i/>
        </w:rPr>
        <w:t>Оценка эффективности реализации подпрограммы</w:t>
      </w:r>
    </w:p>
    <w:p w:rsidR="00F1414E" w:rsidRPr="00271E6F" w:rsidRDefault="00F1414E" w:rsidP="00F1414E">
      <w:pPr>
        <w:pStyle w:val="32"/>
        <w:keepNext/>
        <w:keepLines/>
        <w:shd w:val="clear" w:color="auto" w:fill="auto"/>
        <w:tabs>
          <w:tab w:val="left" w:pos="0"/>
        </w:tabs>
        <w:spacing w:line="280" w:lineRule="exact"/>
        <w:ind w:firstLine="0"/>
        <w:jc w:val="both"/>
      </w:pPr>
    </w:p>
    <w:p w:rsidR="00F1414E" w:rsidRDefault="00F1414E" w:rsidP="00AD24C0">
      <w:pPr>
        <w:pStyle w:val="22"/>
        <w:shd w:val="clear" w:color="auto" w:fill="auto"/>
        <w:tabs>
          <w:tab w:val="left" w:pos="1078"/>
        </w:tabs>
        <w:ind w:left="360"/>
      </w:pPr>
      <w:r w:rsidRPr="00271E6F"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F1414E" w:rsidRDefault="00F1414E" w:rsidP="00F1414E">
      <w:pPr>
        <w:pStyle w:val="22"/>
        <w:shd w:val="clear" w:color="auto" w:fill="auto"/>
        <w:tabs>
          <w:tab w:val="left" w:pos="1078"/>
        </w:tabs>
        <w:ind w:left="360"/>
        <w:jc w:val="center"/>
      </w:pPr>
      <w:r>
        <w:t xml:space="preserve">ЭР </w:t>
      </w:r>
      <w:proofErr w:type="spellStart"/>
      <w:proofErr w:type="gramStart"/>
      <w:r w:rsidRPr="00947210">
        <w:rPr>
          <w:vertAlign w:val="subscript"/>
        </w:rPr>
        <w:t>п</w:t>
      </w:r>
      <w:proofErr w:type="spellEnd"/>
      <w:proofErr w:type="gramEnd"/>
      <w:r w:rsidRPr="00947210">
        <w:rPr>
          <w:vertAlign w:val="subscript"/>
        </w:rPr>
        <w:t>/</w:t>
      </w:r>
      <w:proofErr w:type="spellStart"/>
      <w:r w:rsidRPr="00947210">
        <w:rPr>
          <w:vertAlign w:val="subscript"/>
        </w:rPr>
        <w:t>п</w:t>
      </w:r>
      <w:proofErr w:type="spellEnd"/>
      <w:r>
        <w:t xml:space="preserve"> = СР </w:t>
      </w:r>
      <w:proofErr w:type="spellStart"/>
      <w:r w:rsidRPr="00947210">
        <w:rPr>
          <w:vertAlign w:val="subscript"/>
        </w:rPr>
        <w:t>п</w:t>
      </w:r>
      <w:proofErr w:type="spellEnd"/>
      <w:r w:rsidRPr="00947210">
        <w:rPr>
          <w:vertAlign w:val="subscript"/>
        </w:rPr>
        <w:t>/</w:t>
      </w:r>
      <w:proofErr w:type="spellStart"/>
      <w:r w:rsidRPr="00947210">
        <w:rPr>
          <w:vertAlign w:val="subscript"/>
        </w:rPr>
        <w:t>п</w:t>
      </w:r>
      <w:proofErr w:type="spellEnd"/>
      <w:r>
        <w:t xml:space="preserve"> * </w:t>
      </w:r>
      <w:proofErr w:type="spellStart"/>
      <w:r>
        <w:t>Э</w:t>
      </w:r>
      <w:r w:rsidRPr="00947210">
        <w:rPr>
          <w:vertAlign w:val="subscript"/>
        </w:rPr>
        <w:t>ис</w:t>
      </w:r>
      <w:proofErr w:type="spellEnd"/>
      <w:r>
        <w:t>,</w:t>
      </w:r>
    </w:p>
    <w:p w:rsidR="00F1414E" w:rsidRDefault="00F1414E" w:rsidP="00F1414E">
      <w:pPr>
        <w:pStyle w:val="22"/>
        <w:shd w:val="clear" w:color="auto" w:fill="auto"/>
        <w:spacing w:line="280" w:lineRule="exact"/>
        <w:ind w:firstLine="360"/>
      </w:pPr>
    </w:p>
    <w:p w:rsidR="00F1414E" w:rsidRPr="00627722" w:rsidRDefault="00F1414E" w:rsidP="00F1414E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627722">
        <w:rPr>
          <w:sz w:val="18"/>
          <w:szCs w:val="18"/>
        </w:rPr>
        <w:t>где:</w:t>
      </w:r>
    </w:p>
    <w:p w:rsidR="00F1414E" w:rsidRPr="00627722" w:rsidRDefault="00F1414E" w:rsidP="00F1414E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627722">
        <w:rPr>
          <w:sz w:val="18"/>
          <w:szCs w:val="18"/>
        </w:rPr>
        <w:t xml:space="preserve">ЭР </w:t>
      </w:r>
      <w:proofErr w:type="spellStart"/>
      <w:proofErr w:type="gramStart"/>
      <w:r w:rsidRPr="00627722">
        <w:rPr>
          <w:sz w:val="18"/>
          <w:szCs w:val="18"/>
          <w:vertAlign w:val="subscript"/>
        </w:rPr>
        <w:t>п</w:t>
      </w:r>
      <w:proofErr w:type="spellEnd"/>
      <w:proofErr w:type="gramEnd"/>
      <w:r w:rsidRPr="00627722">
        <w:rPr>
          <w:sz w:val="18"/>
          <w:szCs w:val="18"/>
          <w:vertAlign w:val="subscript"/>
        </w:rPr>
        <w:t>/</w:t>
      </w:r>
      <w:proofErr w:type="spellStart"/>
      <w:r w:rsidRPr="00627722">
        <w:rPr>
          <w:sz w:val="18"/>
          <w:szCs w:val="18"/>
          <w:vertAlign w:val="subscript"/>
        </w:rPr>
        <w:t>п</w:t>
      </w:r>
      <w:proofErr w:type="spellEnd"/>
      <w:r w:rsidRPr="00627722">
        <w:rPr>
          <w:sz w:val="18"/>
          <w:szCs w:val="18"/>
        </w:rPr>
        <w:t xml:space="preserve"> - эффективность реализации подпрограммы;</w:t>
      </w:r>
    </w:p>
    <w:p w:rsidR="00F1414E" w:rsidRPr="00627722" w:rsidRDefault="00F1414E" w:rsidP="00F1414E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r w:rsidRPr="00627722">
        <w:rPr>
          <w:sz w:val="18"/>
          <w:szCs w:val="18"/>
        </w:rPr>
        <w:t xml:space="preserve">СР </w:t>
      </w:r>
      <w:proofErr w:type="spellStart"/>
      <w:proofErr w:type="gramStart"/>
      <w:r w:rsidRPr="00627722">
        <w:rPr>
          <w:sz w:val="18"/>
          <w:szCs w:val="18"/>
          <w:vertAlign w:val="subscript"/>
        </w:rPr>
        <w:t>п</w:t>
      </w:r>
      <w:proofErr w:type="spellEnd"/>
      <w:proofErr w:type="gramEnd"/>
      <w:r w:rsidRPr="00627722">
        <w:rPr>
          <w:sz w:val="18"/>
          <w:szCs w:val="18"/>
          <w:vertAlign w:val="subscript"/>
        </w:rPr>
        <w:t>/</w:t>
      </w:r>
      <w:proofErr w:type="spellStart"/>
      <w:r w:rsidRPr="00627722">
        <w:rPr>
          <w:sz w:val="18"/>
          <w:szCs w:val="18"/>
          <w:vertAlign w:val="subscript"/>
        </w:rPr>
        <w:t>п</w:t>
      </w:r>
      <w:proofErr w:type="spellEnd"/>
      <w:r w:rsidRPr="00627722">
        <w:rPr>
          <w:sz w:val="18"/>
          <w:szCs w:val="18"/>
        </w:rPr>
        <w:t xml:space="preserve"> - степень реализации подпрограммы;</w:t>
      </w:r>
    </w:p>
    <w:p w:rsidR="00F1414E" w:rsidRPr="00627722" w:rsidRDefault="00F1414E" w:rsidP="00F1414E">
      <w:pPr>
        <w:pStyle w:val="22"/>
        <w:shd w:val="clear" w:color="auto" w:fill="auto"/>
        <w:spacing w:line="280" w:lineRule="exact"/>
        <w:ind w:firstLine="360"/>
        <w:rPr>
          <w:sz w:val="18"/>
          <w:szCs w:val="18"/>
        </w:rPr>
      </w:pPr>
      <w:proofErr w:type="spellStart"/>
      <w:r w:rsidRPr="00627722">
        <w:rPr>
          <w:sz w:val="18"/>
          <w:szCs w:val="18"/>
        </w:rPr>
        <w:t>Э</w:t>
      </w:r>
      <w:r w:rsidRPr="00627722">
        <w:rPr>
          <w:sz w:val="18"/>
          <w:szCs w:val="18"/>
          <w:vertAlign w:val="subscript"/>
        </w:rPr>
        <w:t>ис</w:t>
      </w:r>
      <w:proofErr w:type="spellEnd"/>
      <w:r w:rsidRPr="00627722">
        <w:rPr>
          <w:sz w:val="18"/>
          <w:szCs w:val="18"/>
          <w:vertAlign w:val="subscript"/>
        </w:rPr>
        <w:t xml:space="preserve"> - </w:t>
      </w:r>
      <w:r w:rsidRPr="00627722">
        <w:rPr>
          <w:sz w:val="18"/>
          <w:szCs w:val="18"/>
        </w:rPr>
        <w:t xml:space="preserve"> эффективность использования средств местного бюджета.</w:t>
      </w:r>
    </w:p>
    <w:p w:rsidR="00F1414E" w:rsidRPr="00627722" w:rsidRDefault="00F1414E" w:rsidP="00F1414E">
      <w:pPr>
        <w:pStyle w:val="22"/>
        <w:shd w:val="clear" w:color="auto" w:fill="auto"/>
        <w:tabs>
          <w:tab w:val="left" w:pos="1074"/>
        </w:tabs>
        <w:spacing w:line="374" w:lineRule="exact"/>
        <w:rPr>
          <w:sz w:val="18"/>
          <w:szCs w:val="18"/>
        </w:rPr>
      </w:pPr>
      <w:r w:rsidRPr="00627722">
        <w:rPr>
          <w:sz w:val="18"/>
          <w:szCs w:val="18"/>
        </w:rPr>
        <w:t xml:space="preserve">Эффективность реализации подпрограммы признается высокой в случае, если значение </w:t>
      </w:r>
      <w:proofErr w:type="spellStart"/>
      <w:r w:rsidRPr="00627722">
        <w:rPr>
          <w:sz w:val="18"/>
          <w:szCs w:val="18"/>
        </w:rPr>
        <w:t>ЭР</w:t>
      </w:r>
      <w:r w:rsidRPr="00627722">
        <w:rPr>
          <w:sz w:val="18"/>
          <w:szCs w:val="18"/>
          <w:vertAlign w:val="subscript"/>
        </w:rPr>
        <w:t>п</w:t>
      </w:r>
      <w:proofErr w:type="spellEnd"/>
      <w:r w:rsidRPr="00627722">
        <w:rPr>
          <w:sz w:val="18"/>
          <w:szCs w:val="18"/>
          <w:vertAlign w:val="subscript"/>
        </w:rPr>
        <w:t>/</w:t>
      </w:r>
      <w:proofErr w:type="spellStart"/>
      <w:proofErr w:type="gramStart"/>
      <w:r w:rsidRPr="00627722">
        <w:rPr>
          <w:sz w:val="18"/>
          <w:szCs w:val="18"/>
          <w:vertAlign w:val="subscript"/>
        </w:rPr>
        <w:t>п</w:t>
      </w:r>
      <w:proofErr w:type="spellEnd"/>
      <w:proofErr w:type="gramEnd"/>
      <w:r w:rsidRPr="00627722">
        <w:rPr>
          <w:sz w:val="18"/>
          <w:szCs w:val="18"/>
        </w:rPr>
        <w:t xml:space="preserve"> составляет не менее 0,9.</w:t>
      </w:r>
    </w:p>
    <w:p w:rsidR="00F1414E" w:rsidRPr="00627722" w:rsidRDefault="00F1414E" w:rsidP="00F1414E">
      <w:pPr>
        <w:pStyle w:val="22"/>
        <w:shd w:val="clear" w:color="auto" w:fill="auto"/>
        <w:spacing w:line="374" w:lineRule="exact"/>
        <w:rPr>
          <w:sz w:val="18"/>
          <w:szCs w:val="18"/>
        </w:rPr>
      </w:pPr>
      <w:r w:rsidRPr="00627722">
        <w:rPr>
          <w:sz w:val="18"/>
          <w:szCs w:val="18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627722">
        <w:rPr>
          <w:sz w:val="18"/>
          <w:szCs w:val="18"/>
        </w:rPr>
        <w:t>ЭР</w:t>
      </w:r>
      <w:r w:rsidRPr="00627722">
        <w:rPr>
          <w:sz w:val="18"/>
          <w:szCs w:val="18"/>
          <w:vertAlign w:val="subscript"/>
        </w:rPr>
        <w:t>п</w:t>
      </w:r>
      <w:proofErr w:type="spellEnd"/>
      <w:r w:rsidRPr="00627722">
        <w:rPr>
          <w:sz w:val="18"/>
          <w:szCs w:val="18"/>
          <w:vertAlign w:val="subscript"/>
        </w:rPr>
        <w:t>/</w:t>
      </w:r>
      <w:proofErr w:type="spellStart"/>
      <w:proofErr w:type="gramStart"/>
      <w:r w:rsidRPr="00627722">
        <w:rPr>
          <w:sz w:val="18"/>
          <w:szCs w:val="18"/>
          <w:vertAlign w:val="subscript"/>
        </w:rPr>
        <w:t>п</w:t>
      </w:r>
      <w:proofErr w:type="spellEnd"/>
      <w:proofErr w:type="gramEnd"/>
      <w:r w:rsidRPr="00627722">
        <w:rPr>
          <w:sz w:val="18"/>
          <w:szCs w:val="18"/>
        </w:rPr>
        <w:t xml:space="preserve"> составляет не менее 0,8.</w:t>
      </w:r>
    </w:p>
    <w:p w:rsidR="00F1414E" w:rsidRPr="00627722" w:rsidRDefault="00F1414E" w:rsidP="00F1414E">
      <w:pPr>
        <w:pStyle w:val="22"/>
        <w:shd w:val="clear" w:color="auto" w:fill="auto"/>
        <w:spacing w:line="374" w:lineRule="exact"/>
        <w:rPr>
          <w:sz w:val="18"/>
          <w:szCs w:val="18"/>
        </w:rPr>
      </w:pPr>
      <w:r w:rsidRPr="00627722">
        <w:rPr>
          <w:sz w:val="18"/>
          <w:szCs w:val="18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627722">
        <w:rPr>
          <w:sz w:val="18"/>
          <w:szCs w:val="18"/>
        </w:rPr>
        <w:t>ЭР</w:t>
      </w:r>
      <w:r w:rsidRPr="00627722">
        <w:rPr>
          <w:sz w:val="18"/>
          <w:szCs w:val="18"/>
          <w:vertAlign w:val="subscript"/>
        </w:rPr>
        <w:t>п</w:t>
      </w:r>
      <w:proofErr w:type="spellEnd"/>
      <w:r w:rsidRPr="00627722">
        <w:rPr>
          <w:sz w:val="18"/>
          <w:szCs w:val="18"/>
          <w:vertAlign w:val="subscript"/>
        </w:rPr>
        <w:t>/</w:t>
      </w:r>
      <w:proofErr w:type="spellStart"/>
      <w:proofErr w:type="gramStart"/>
      <w:r w:rsidRPr="00627722">
        <w:rPr>
          <w:sz w:val="18"/>
          <w:szCs w:val="18"/>
          <w:vertAlign w:val="subscript"/>
        </w:rPr>
        <w:t>п</w:t>
      </w:r>
      <w:proofErr w:type="spellEnd"/>
      <w:proofErr w:type="gramEnd"/>
      <w:r w:rsidRPr="00627722">
        <w:rPr>
          <w:sz w:val="18"/>
          <w:szCs w:val="18"/>
        </w:rPr>
        <w:t xml:space="preserve"> составляет не менее 0,7.</w:t>
      </w:r>
    </w:p>
    <w:p w:rsidR="00F1414E" w:rsidRPr="00627722" w:rsidRDefault="00F1414E" w:rsidP="00F1414E">
      <w:pPr>
        <w:pStyle w:val="22"/>
        <w:shd w:val="clear" w:color="auto" w:fill="auto"/>
        <w:spacing w:line="307" w:lineRule="exact"/>
        <w:rPr>
          <w:sz w:val="18"/>
          <w:szCs w:val="18"/>
        </w:rPr>
      </w:pPr>
      <w:r w:rsidRPr="00627722">
        <w:rPr>
          <w:sz w:val="18"/>
          <w:szCs w:val="18"/>
        </w:rPr>
        <w:t>В остальных случаях эффективность реализации подпрограммы признается неудовлетворительной.</w:t>
      </w:r>
    </w:p>
    <w:p w:rsidR="00F1414E" w:rsidRPr="00627722" w:rsidRDefault="00F1414E" w:rsidP="00F1414E">
      <w:pPr>
        <w:pStyle w:val="22"/>
        <w:shd w:val="clear" w:color="auto" w:fill="auto"/>
        <w:tabs>
          <w:tab w:val="left" w:pos="1078"/>
        </w:tabs>
      </w:pPr>
    </w:p>
    <w:p w:rsidR="00F1414E" w:rsidRPr="00627722" w:rsidRDefault="00F1414E" w:rsidP="00F1414E">
      <w:pPr>
        <w:pStyle w:val="22"/>
        <w:shd w:val="clear" w:color="auto" w:fill="auto"/>
        <w:tabs>
          <w:tab w:val="left" w:pos="1078"/>
        </w:tabs>
        <w:ind w:left="360"/>
        <w:jc w:val="center"/>
      </w:pPr>
      <w:r w:rsidRPr="00627722">
        <w:t xml:space="preserve">ЭР </w:t>
      </w:r>
      <w:proofErr w:type="spellStart"/>
      <w:proofErr w:type="gramStart"/>
      <w:r w:rsidRPr="00627722">
        <w:rPr>
          <w:vertAlign w:val="subscript"/>
        </w:rPr>
        <w:t>п</w:t>
      </w:r>
      <w:proofErr w:type="spellEnd"/>
      <w:proofErr w:type="gramEnd"/>
      <w:r w:rsidRPr="00627722">
        <w:rPr>
          <w:vertAlign w:val="subscript"/>
        </w:rPr>
        <w:t>/</w:t>
      </w:r>
      <w:proofErr w:type="spellStart"/>
      <w:r w:rsidRPr="00627722">
        <w:rPr>
          <w:vertAlign w:val="subscript"/>
        </w:rPr>
        <w:t>п</w:t>
      </w:r>
      <w:proofErr w:type="spellEnd"/>
      <w:r w:rsidRPr="00627722">
        <w:t xml:space="preserve"> = СР </w:t>
      </w:r>
      <w:proofErr w:type="spellStart"/>
      <w:r w:rsidRPr="00627722">
        <w:rPr>
          <w:vertAlign w:val="subscript"/>
        </w:rPr>
        <w:t>п</w:t>
      </w:r>
      <w:proofErr w:type="spellEnd"/>
      <w:r w:rsidRPr="00627722">
        <w:rPr>
          <w:vertAlign w:val="subscript"/>
        </w:rPr>
        <w:t>/</w:t>
      </w:r>
      <w:proofErr w:type="spellStart"/>
      <w:r w:rsidRPr="00627722">
        <w:rPr>
          <w:vertAlign w:val="subscript"/>
        </w:rPr>
        <w:t>п</w:t>
      </w:r>
      <w:proofErr w:type="spellEnd"/>
      <w:r w:rsidRPr="00627722">
        <w:t xml:space="preserve"> * </w:t>
      </w:r>
      <w:proofErr w:type="spellStart"/>
      <w:r w:rsidRPr="00627722">
        <w:t>Э</w:t>
      </w:r>
      <w:r w:rsidRPr="00627722">
        <w:rPr>
          <w:vertAlign w:val="subscript"/>
        </w:rPr>
        <w:t>ис</w:t>
      </w:r>
      <w:proofErr w:type="spellEnd"/>
      <w:r w:rsidRPr="00627722">
        <w:t xml:space="preserve"> =1*1=1.</w:t>
      </w:r>
    </w:p>
    <w:p w:rsidR="00F1414E" w:rsidRPr="00627722" w:rsidRDefault="00F1414E" w:rsidP="00F1414E">
      <w:pPr>
        <w:pStyle w:val="22"/>
        <w:shd w:val="clear" w:color="auto" w:fill="auto"/>
        <w:tabs>
          <w:tab w:val="left" w:pos="1078"/>
        </w:tabs>
      </w:pPr>
      <w:proofErr w:type="gramStart"/>
      <w:r w:rsidRPr="00627722">
        <w:t>Согласно</w:t>
      </w:r>
      <w:proofErr w:type="gramEnd"/>
      <w:r w:rsidRPr="00627722">
        <w:t xml:space="preserve"> полученного показателя эффективность реализации подпрограммы признается высокой.</w:t>
      </w:r>
    </w:p>
    <w:p w:rsidR="00F1414E" w:rsidRPr="007770F6" w:rsidRDefault="00F1414E" w:rsidP="00F1414E">
      <w:pPr>
        <w:pStyle w:val="22"/>
        <w:shd w:val="clear" w:color="auto" w:fill="auto"/>
        <w:tabs>
          <w:tab w:val="left" w:pos="1078"/>
        </w:tabs>
        <w:rPr>
          <w:highlight w:val="red"/>
        </w:rPr>
      </w:pPr>
    </w:p>
    <w:p w:rsidR="00F1414E" w:rsidRPr="00137254" w:rsidRDefault="00F1414E" w:rsidP="00F1414E">
      <w:pPr>
        <w:pStyle w:val="22"/>
        <w:shd w:val="clear" w:color="auto" w:fill="auto"/>
        <w:tabs>
          <w:tab w:val="left" w:pos="1078"/>
        </w:tabs>
      </w:pPr>
      <w:proofErr w:type="spellStart"/>
      <w:proofErr w:type="gramStart"/>
      <w:r w:rsidRPr="00271E6F">
        <w:rPr>
          <w:lang w:val="en-US" w:bidi="en-US"/>
        </w:rPr>
        <w:t>k</w:t>
      </w:r>
      <w:r w:rsidRPr="00271E6F">
        <w:rPr>
          <w:vertAlign w:val="subscript"/>
          <w:lang w:val="en-US" w:bidi="en-US"/>
        </w:rPr>
        <w:t>j</w:t>
      </w:r>
      <w:proofErr w:type="spellEnd"/>
      <w:r w:rsidRPr="00271E6F">
        <w:t>-</w:t>
      </w:r>
      <w:proofErr w:type="gramEnd"/>
      <w:r w:rsidRPr="00271E6F">
        <w:t xml:space="preserve"> коэффициент значимости подпрограммы для достижения целей муниципальной программы – 0,0</w:t>
      </w:r>
      <w:r>
        <w:t>4</w:t>
      </w:r>
      <w:r w:rsidRPr="00271E6F">
        <w:t>.</w:t>
      </w:r>
    </w:p>
    <w:p w:rsidR="00F1414E" w:rsidRPr="00137254" w:rsidRDefault="00F1414E" w:rsidP="00F1414E">
      <w:pPr>
        <w:rPr>
          <w:rFonts w:ascii="Times New Roman" w:hAnsi="Times New Roman" w:cs="Times New Roman"/>
          <w:sz w:val="28"/>
          <w:szCs w:val="28"/>
        </w:rPr>
      </w:pPr>
    </w:p>
    <w:p w:rsidR="00554D23" w:rsidRDefault="00554D23" w:rsidP="00931CF1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554D23" w:rsidRPr="00D77F07" w:rsidRDefault="00554D23" w:rsidP="00931CF1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E144FD" w:rsidRPr="00AD24C0" w:rsidRDefault="00E144FD" w:rsidP="00560FEA">
      <w:pPr>
        <w:pStyle w:val="32"/>
        <w:keepNext/>
        <w:keepLines/>
        <w:shd w:val="clear" w:color="auto" w:fill="auto"/>
        <w:tabs>
          <w:tab w:val="left" w:pos="0"/>
        </w:tabs>
        <w:spacing w:line="322" w:lineRule="exact"/>
        <w:ind w:firstLine="0"/>
      </w:pPr>
      <w:bookmarkStart w:id="6" w:name="bookmark16"/>
      <w:r w:rsidRPr="00AD24C0">
        <w:t>Оценка степени достижения целей</w:t>
      </w:r>
    </w:p>
    <w:p w:rsidR="00205183" w:rsidRPr="00AD24C0" w:rsidRDefault="00E144FD" w:rsidP="00560FEA">
      <w:pPr>
        <w:pStyle w:val="32"/>
        <w:keepNext/>
        <w:keepLines/>
        <w:shd w:val="clear" w:color="auto" w:fill="auto"/>
        <w:tabs>
          <w:tab w:val="left" w:pos="0"/>
        </w:tabs>
        <w:spacing w:line="322" w:lineRule="exact"/>
        <w:ind w:firstLine="0"/>
      </w:pPr>
      <w:r w:rsidRPr="00AD24C0">
        <w:t xml:space="preserve">и решения задач </w:t>
      </w:r>
      <w:bookmarkEnd w:id="6"/>
      <w:r w:rsidR="00205183" w:rsidRPr="00AD24C0">
        <w:rPr>
          <w:i/>
        </w:rPr>
        <w:t xml:space="preserve"> </w:t>
      </w:r>
      <w:r w:rsidR="00205183" w:rsidRPr="00AD24C0">
        <w:rPr>
          <w:rFonts w:eastAsia="Calibri"/>
          <w:bCs w:val="0"/>
          <w:iCs/>
        </w:rPr>
        <w:t>муниципальной программы "Развитие образования  Новосергиевского района" на 2014-2020 годы</w:t>
      </w:r>
    </w:p>
    <w:p w:rsidR="00A167E9" w:rsidRPr="00D77F07" w:rsidRDefault="00A167E9" w:rsidP="00931CF1">
      <w:pPr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green"/>
        </w:rPr>
      </w:pPr>
    </w:p>
    <w:p w:rsidR="0010621D" w:rsidRPr="00D11933" w:rsidRDefault="0010621D" w:rsidP="0010621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11933">
        <w:rPr>
          <w:rFonts w:ascii="Times New Roman" w:hAnsi="Times New Roman" w:cs="Times New Roman"/>
          <w:b/>
          <w:sz w:val="28"/>
          <w:szCs w:val="28"/>
        </w:rPr>
        <w:t>Анализируя деятельность отдела образования и образовательных учреждений района по исполнению полномочий, федеральных, региональных и муниципальных программ можно отметить рост показателей результатов работы по ряду направлений:</w:t>
      </w:r>
    </w:p>
    <w:p w:rsidR="00D11933" w:rsidRPr="00D11933" w:rsidRDefault="00D11933" w:rsidP="00D11933">
      <w:pPr>
        <w:numPr>
          <w:ilvl w:val="0"/>
          <w:numId w:val="30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933">
        <w:rPr>
          <w:rFonts w:ascii="Times New Roman" w:hAnsi="Times New Roman" w:cs="Times New Roman"/>
          <w:sz w:val="28"/>
          <w:szCs w:val="28"/>
        </w:rPr>
        <w:t>проведено лицензирование деятельности филиалов ДДТ и ДЮСШ, услуг дополнительного образования  в ДОУ;</w:t>
      </w:r>
    </w:p>
    <w:p w:rsidR="00D11933" w:rsidRPr="00D11933" w:rsidRDefault="00D11933" w:rsidP="00D11933">
      <w:pPr>
        <w:numPr>
          <w:ilvl w:val="0"/>
          <w:numId w:val="30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933">
        <w:rPr>
          <w:rFonts w:ascii="Times New Roman" w:hAnsi="Times New Roman" w:cs="Times New Roman"/>
          <w:sz w:val="28"/>
          <w:szCs w:val="28"/>
        </w:rPr>
        <w:t>началась реализация федеральных образовательных стандартов начального общего образования для детей с ограниченными возможностями здоровья и интеллектуальными нарушениями;</w:t>
      </w:r>
    </w:p>
    <w:p w:rsidR="00D11933" w:rsidRPr="00D11933" w:rsidRDefault="00D11933" w:rsidP="00D11933">
      <w:pPr>
        <w:numPr>
          <w:ilvl w:val="0"/>
          <w:numId w:val="30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933">
        <w:rPr>
          <w:rFonts w:ascii="Times New Roman" w:hAnsi="Times New Roman" w:cs="Times New Roman"/>
          <w:sz w:val="28"/>
          <w:szCs w:val="28"/>
        </w:rPr>
        <w:t>продолжается реализация программы «Доступная среда»</w:t>
      </w:r>
    </w:p>
    <w:p w:rsidR="00D11933" w:rsidRPr="00D11933" w:rsidRDefault="00D11933" w:rsidP="00D11933">
      <w:pPr>
        <w:numPr>
          <w:ilvl w:val="0"/>
          <w:numId w:val="30"/>
        </w:numPr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933">
        <w:rPr>
          <w:rFonts w:ascii="Times New Roman" w:hAnsi="Times New Roman" w:cs="Times New Roman"/>
          <w:sz w:val="28"/>
          <w:szCs w:val="28"/>
        </w:rPr>
        <w:t>повышается средняя заработная плата педагогов;</w:t>
      </w:r>
    </w:p>
    <w:p w:rsidR="00D11933" w:rsidRPr="00D11933" w:rsidRDefault="00D11933" w:rsidP="00D11933">
      <w:pPr>
        <w:numPr>
          <w:ilvl w:val="0"/>
          <w:numId w:val="30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11933">
        <w:rPr>
          <w:rFonts w:ascii="Times New Roman" w:hAnsi="Times New Roman" w:cs="Times New Roman"/>
          <w:sz w:val="28"/>
          <w:szCs w:val="28"/>
        </w:rPr>
        <w:t>все дети от 3 до 7 лет получают дошкольное образование;</w:t>
      </w:r>
    </w:p>
    <w:p w:rsidR="00D11933" w:rsidRPr="00D11933" w:rsidRDefault="00D11933" w:rsidP="00D11933">
      <w:pPr>
        <w:numPr>
          <w:ilvl w:val="0"/>
          <w:numId w:val="30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11933">
        <w:rPr>
          <w:rFonts w:ascii="Times New Roman" w:hAnsi="Times New Roman" w:cs="Times New Roman"/>
          <w:sz w:val="28"/>
          <w:szCs w:val="28"/>
        </w:rPr>
        <w:lastRenderedPageBreak/>
        <w:t>разработана «дорожная карта» по обеспечению доступности дошкольного образования для детей от 1,5 до 3 лет;</w:t>
      </w:r>
    </w:p>
    <w:p w:rsidR="00D11933" w:rsidRPr="00D11933" w:rsidRDefault="00D11933" w:rsidP="00D11933">
      <w:pPr>
        <w:pStyle w:val="a3"/>
        <w:numPr>
          <w:ilvl w:val="0"/>
          <w:numId w:val="30"/>
        </w:numPr>
        <w:spacing w:after="0" w:line="100" w:lineRule="atLeast"/>
        <w:ind w:left="714" w:hanging="357"/>
        <w:jc w:val="both"/>
        <w:rPr>
          <w:sz w:val="28"/>
          <w:szCs w:val="28"/>
        </w:rPr>
      </w:pPr>
      <w:r w:rsidRPr="00D11933">
        <w:rPr>
          <w:sz w:val="28"/>
          <w:szCs w:val="28"/>
        </w:rPr>
        <w:t>повышается качество образования;</w:t>
      </w:r>
      <w:r w:rsidRPr="00D11933">
        <w:rPr>
          <w:bCs/>
          <w:sz w:val="28"/>
          <w:szCs w:val="28"/>
          <w:lang w:eastAsia="ru-RU"/>
        </w:rPr>
        <w:t xml:space="preserve"> </w:t>
      </w:r>
    </w:p>
    <w:p w:rsidR="00D11933" w:rsidRPr="00D11933" w:rsidRDefault="00D11933" w:rsidP="00D11933">
      <w:pPr>
        <w:pStyle w:val="a3"/>
        <w:numPr>
          <w:ilvl w:val="0"/>
          <w:numId w:val="30"/>
        </w:numPr>
        <w:spacing w:after="0" w:line="100" w:lineRule="atLeast"/>
        <w:ind w:left="714" w:hanging="357"/>
        <w:jc w:val="both"/>
        <w:rPr>
          <w:sz w:val="28"/>
          <w:szCs w:val="28"/>
        </w:rPr>
      </w:pPr>
      <w:r w:rsidRPr="00D11933">
        <w:rPr>
          <w:sz w:val="28"/>
          <w:szCs w:val="28"/>
        </w:rPr>
        <w:t>повышается качество физико-математического образования (средний балл ЕГЭ по профильной математике возрос с 49,8 в 2015 году до 56,4 в 2016 году, есть победитель регионального этапа всероссийской олимпиады школьников по физике)</w:t>
      </w:r>
    </w:p>
    <w:p w:rsidR="00D11933" w:rsidRPr="00D11933" w:rsidRDefault="00D11933" w:rsidP="00D11933">
      <w:pPr>
        <w:pStyle w:val="a3"/>
        <w:numPr>
          <w:ilvl w:val="0"/>
          <w:numId w:val="30"/>
        </w:numPr>
        <w:spacing w:after="0" w:line="100" w:lineRule="atLeast"/>
        <w:ind w:left="714" w:hanging="357"/>
        <w:jc w:val="both"/>
        <w:rPr>
          <w:sz w:val="28"/>
          <w:szCs w:val="28"/>
        </w:rPr>
      </w:pPr>
      <w:r w:rsidRPr="00D11933">
        <w:rPr>
          <w:sz w:val="28"/>
          <w:szCs w:val="28"/>
        </w:rPr>
        <w:t>повысилась до 100% доля ОО, участвующих в муниципальном этапе всероссийской олимпиады школьников;</w:t>
      </w:r>
    </w:p>
    <w:p w:rsidR="00D11933" w:rsidRPr="00D11933" w:rsidRDefault="00D11933" w:rsidP="00D11933">
      <w:pPr>
        <w:pStyle w:val="a3"/>
        <w:numPr>
          <w:ilvl w:val="0"/>
          <w:numId w:val="30"/>
        </w:numPr>
        <w:tabs>
          <w:tab w:val="left" w:pos="5366"/>
        </w:tabs>
        <w:spacing w:after="0" w:line="100" w:lineRule="atLeast"/>
        <w:ind w:left="714" w:hanging="357"/>
        <w:jc w:val="both"/>
        <w:rPr>
          <w:iCs/>
          <w:sz w:val="28"/>
          <w:szCs w:val="28"/>
        </w:rPr>
      </w:pPr>
      <w:r w:rsidRPr="00D11933">
        <w:rPr>
          <w:sz w:val="28"/>
          <w:szCs w:val="28"/>
        </w:rPr>
        <w:t>повысилась результативность участия в региональном этапе всероссийской олимпиады школьников  с 5% в 2015 году до 29% в 2016);</w:t>
      </w:r>
    </w:p>
    <w:p w:rsidR="00D11933" w:rsidRPr="00D11933" w:rsidRDefault="00D11933" w:rsidP="00D11933">
      <w:pPr>
        <w:pStyle w:val="a3"/>
        <w:numPr>
          <w:ilvl w:val="0"/>
          <w:numId w:val="30"/>
        </w:numPr>
        <w:tabs>
          <w:tab w:val="left" w:pos="5366"/>
        </w:tabs>
        <w:spacing w:after="0" w:line="100" w:lineRule="atLeast"/>
        <w:ind w:left="714" w:hanging="357"/>
        <w:jc w:val="both"/>
        <w:rPr>
          <w:iCs/>
          <w:sz w:val="28"/>
          <w:szCs w:val="28"/>
        </w:rPr>
      </w:pPr>
      <w:r w:rsidRPr="00D11933">
        <w:rPr>
          <w:sz w:val="28"/>
          <w:szCs w:val="28"/>
        </w:rPr>
        <w:t>стабильно высокие результаты показывают участники региональной и межрегиональной олимпиад по башкирскому языку и литературе;</w:t>
      </w:r>
    </w:p>
    <w:p w:rsidR="00D11933" w:rsidRPr="00D11933" w:rsidRDefault="00D11933" w:rsidP="00D11933">
      <w:pPr>
        <w:numPr>
          <w:ilvl w:val="0"/>
          <w:numId w:val="30"/>
        </w:numPr>
        <w:tabs>
          <w:tab w:val="left" w:pos="5366"/>
        </w:tabs>
        <w:suppressAutoHyphens/>
        <w:autoSpaceDE w:val="0"/>
        <w:ind w:left="714" w:hanging="357"/>
        <w:rPr>
          <w:rFonts w:ascii="Times New Roman" w:hAnsi="Times New Roman" w:cs="Times New Roman"/>
          <w:iCs/>
          <w:sz w:val="28"/>
          <w:szCs w:val="28"/>
        </w:rPr>
      </w:pPr>
      <w:r w:rsidRPr="00D11933">
        <w:rPr>
          <w:rFonts w:ascii="Times New Roman" w:hAnsi="Times New Roman" w:cs="Times New Roman"/>
          <w:iCs/>
          <w:sz w:val="28"/>
          <w:szCs w:val="28"/>
        </w:rPr>
        <w:t>функционирует муниципальная система оценки качества образования;</w:t>
      </w:r>
    </w:p>
    <w:p w:rsidR="00D11933" w:rsidRPr="00D11933" w:rsidRDefault="00D11933" w:rsidP="00D11933">
      <w:pPr>
        <w:numPr>
          <w:ilvl w:val="0"/>
          <w:numId w:val="30"/>
        </w:numPr>
        <w:tabs>
          <w:tab w:val="left" w:pos="5366"/>
        </w:tabs>
        <w:suppressAutoHyphens/>
        <w:autoSpaceDE w:val="0"/>
        <w:ind w:left="714" w:hanging="357"/>
        <w:rPr>
          <w:rFonts w:ascii="Times New Roman" w:hAnsi="Times New Roman" w:cs="Times New Roman"/>
          <w:iCs/>
          <w:sz w:val="28"/>
          <w:szCs w:val="28"/>
        </w:rPr>
      </w:pPr>
      <w:r w:rsidRPr="00D11933">
        <w:rPr>
          <w:rFonts w:ascii="Times New Roman" w:hAnsi="Times New Roman" w:cs="Times New Roman"/>
          <w:sz w:val="28"/>
          <w:szCs w:val="28"/>
        </w:rPr>
        <w:t>квалификационные категории имеют 96,2% педагогических работников;</w:t>
      </w:r>
    </w:p>
    <w:p w:rsidR="00D11933" w:rsidRPr="00D11933" w:rsidRDefault="00D11933" w:rsidP="00D11933">
      <w:pPr>
        <w:numPr>
          <w:ilvl w:val="0"/>
          <w:numId w:val="30"/>
        </w:numPr>
        <w:tabs>
          <w:tab w:val="left" w:pos="5366"/>
        </w:tabs>
        <w:suppressAutoHyphens/>
        <w:autoSpaceDE w:val="0"/>
        <w:ind w:left="714" w:hanging="357"/>
        <w:rPr>
          <w:rFonts w:ascii="Times New Roman" w:hAnsi="Times New Roman" w:cs="Times New Roman"/>
          <w:iCs/>
          <w:sz w:val="28"/>
          <w:szCs w:val="28"/>
        </w:rPr>
      </w:pPr>
      <w:r w:rsidRPr="00D11933">
        <w:rPr>
          <w:rFonts w:ascii="Times New Roman" w:hAnsi="Times New Roman" w:cs="Times New Roman"/>
          <w:iCs/>
          <w:sz w:val="28"/>
          <w:szCs w:val="28"/>
        </w:rPr>
        <w:t>з</w:t>
      </w:r>
      <w:r w:rsidRPr="00D11933">
        <w:rPr>
          <w:rFonts w:ascii="Times New Roman" w:hAnsi="Times New Roman" w:cs="Times New Roman"/>
          <w:sz w:val="28"/>
          <w:szCs w:val="28"/>
        </w:rPr>
        <w:t>а три года доля учителей с высшим образованием увеличилась с 87% до 91,5%,</w:t>
      </w:r>
    </w:p>
    <w:p w:rsidR="00D11933" w:rsidRPr="00D11933" w:rsidRDefault="00D11933" w:rsidP="00D11933">
      <w:pPr>
        <w:pStyle w:val="Style10"/>
        <w:widowControl/>
        <w:numPr>
          <w:ilvl w:val="0"/>
          <w:numId w:val="30"/>
        </w:numPr>
        <w:spacing w:line="240" w:lineRule="auto"/>
        <w:rPr>
          <w:rFonts w:cs="Times New Roman"/>
          <w:sz w:val="28"/>
          <w:szCs w:val="28"/>
        </w:rPr>
      </w:pPr>
      <w:r w:rsidRPr="00D11933">
        <w:rPr>
          <w:rFonts w:cs="Times New Roman"/>
          <w:sz w:val="28"/>
          <w:szCs w:val="28"/>
        </w:rPr>
        <w:t>стабильно высоким (98%) остается охват школьников отдыхом и оздоровлением;</w:t>
      </w:r>
    </w:p>
    <w:p w:rsidR="00D11933" w:rsidRPr="00D11933" w:rsidRDefault="00D11933" w:rsidP="00D11933">
      <w:pPr>
        <w:pStyle w:val="Style10"/>
        <w:widowControl/>
        <w:numPr>
          <w:ilvl w:val="0"/>
          <w:numId w:val="30"/>
        </w:numPr>
        <w:spacing w:line="240" w:lineRule="auto"/>
        <w:rPr>
          <w:rFonts w:cs="Times New Roman"/>
          <w:sz w:val="28"/>
          <w:szCs w:val="28"/>
        </w:rPr>
      </w:pPr>
      <w:r w:rsidRPr="00D11933">
        <w:rPr>
          <w:rFonts w:cs="Times New Roman"/>
          <w:sz w:val="28"/>
          <w:szCs w:val="28"/>
        </w:rPr>
        <w:t>увеличился показатель охвата двухразовым питанием;</w:t>
      </w:r>
    </w:p>
    <w:p w:rsidR="00D11933" w:rsidRPr="00D11933" w:rsidRDefault="00D11933" w:rsidP="00D11933">
      <w:pPr>
        <w:pStyle w:val="Style10"/>
        <w:widowControl/>
        <w:numPr>
          <w:ilvl w:val="0"/>
          <w:numId w:val="30"/>
        </w:numPr>
        <w:spacing w:line="240" w:lineRule="auto"/>
        <w:rPr>
          <w:rFonts w:cs="Times New Roman"/>
          <w:sz w:val="28"/>
          <w:szCs w:val="28"/>
        </w:rPr>
      </w:pPr>
      <w:r w:rsidRPr="00D11933">
        <w:rPr>
          <w:rFonts w:cs="Times New Roman"/>
          <w:sz w:val="28"/>
          <w:szCs w:val="28"/>
        </w:rPr>
        <w:t>в 2016 году  в школы района поступили 4 новые транспортные единицы;</w:t>
      </w:r>
    </w:p>
    <w:p w:rsidR="00D11933" w:rsidRPr="00D11933" w:rsidRDefault="00D11933" w:rsidP="00D11933">
      <w:pPr>
        <w:numPr>
          <w:ilvl w:val="0"/>
          <w:numId w:val="30"/>
        </w:numPr>
        <w:suppressAutoHyphens/>
        <w:autoSpaceDE w:val="0"/>
        <w:snapToGri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933">
        <w:rPr>
          <w:rFonts w:ascii="Times New Roman" w:hAnsi="Times New Roman" w:cs="Times New Roman"/>
          <w:sz w:val="28"/>
          <w:szCs w:val="28"/>
        </w:rPr>
        <w:t>по сравнению с прошлым годом на 20% увеличилось количество призёров м</w:t>
      </w:r>
      <w:r w:rsidRPr="00D11933">
        <w:rPr>
          <w:rFonts w:ascii="Times New Roman" w:hAnsi="Times New Roman" w:cs="Times New Roman"/>
          <w:color w:val="000000"/>
          <w:sz w:val="28"/>
          <w:szCs w:val="28"/>
        </w:rPr>
        <w:t xml:space="preserve">еждународных и всероссийских соревнований, в полтора раза увеличилось количество участников районных соревнований;      </w:t>
      </w:r>
    </w:p>
    <w:p w:rsidR="00D11933" w:rsidRPr="00D11933" w:rsidRDefault="00D11933" w:rsidP="00D11933">
      <w:pPr>
        <w:pStyle w:val="p32"/>
        <w:numPr>
          <w:ilvl w:val="0"/>
          <w:numId w:val="30"/>
        </w:numPr>
        <w:jc w:val="both"/>
        <w:rPr>
          <w:sz w:val="28"/>
          <w:szCs w:val="28"/>
        </w:rPr>
      </w:pPr>
      <w:r w:rsidRPr="00D11933">
        <w:rPr>
          <w:sz w:val="28"/>
          <w:szCs w:val="28"/>
        </w:rPr>
        <w:t xml:space="preserve">увеличился охват детей дополнительным образованием </w:t>
      </w:r>
    </w:p>
    <w:p w:rsidR="00D11933" w:rsidRPr="00D11933" w:rsidRDefault="00D11933" w:rsidP="00D11933">
      <w:pPr>
        <w:pStyle w:val="p4"/>
        <w:numPr>
          <w:ilvl w:val="0"/>
          <w:numId w:val="30"/>
        </w:numPr>
        <w:rPr>
          <w:sz w:val="28"/>
          <w:szCs w:val="28"/>
        </w:rPr>
      </w:pPr>
      <w:r w:rsidRPr="00D11933">
        <w:rPr>
          <w:sz w:val="28"/>
          <w:szCs w:val="28"/>
        </w:rPr>
        <w:t>снизилось  количество преступлений, совершённых школьникам (с 15 в 2015 до 10 в 2016);</w:t>
      </w:r>
    </w:p>
    <w:p w:rsidR="00D11933" w:rsidRPr="00D11933" w:rsidRDefault="00D11933" w:rsidP="00D11933">
      <w:pPr>
        <w:pStyle w:val="p4"/>
        <w:numPr>
          <w:ilvl w:val="0"/>
          <w:numId w:val="30"/>
        </w:numPr>
        <w:rPr>
          <w:sz w:val="28"/>
          <w:szCs w:val="28"/>
        </w:rPr>
      </w:pPr>
      <w:r w:rsidRPr="00D11933">
        <w:rPr>
          <w:sz w:val="28"/>
          <w:szCs w:val="28"/>
        </w:rPr>
        <w:t>снизилось  количество учащихся, стоящих на учёте в КДН (с 12 в 2015 до 10 в 2016).</w:t>
      </w:r>
    </w:p>
    <w:p w:rsidR="0010621D" w:rsidRPr="00D11933" w:rsidRDefault="0010621D" w:rsidP="00D11933">
      <w:pPr>
        <w:pStyle w:val="Style10"/>
        <w:widowControl/>
        <w:numPr>
          <w:ilvl w:val="0"/>
          <w:numId w:val="30"/>
        </w:numPr>
        <w:spacing w:line="240" w:lineRule="auto"/>
        <w:rPr>
          <w:rFonts w:cs="Times New Roman"/>
          <w:sz w:val="28"/>
          <w:szCs w:val="28"/>
        </w:rPr>
      </w:pPr>
      <w:r w:rsidRPr="00D11933">
        <w:rPr>
          <w:rFonts w:cs="Times New Roman"/>
          <w:sz w:val="28"/>
          <w:szCs w:val="28"/>
        </w:rPr>
        <w:t>100% учащихся охвачено работой спортивных клубов;</w:t>
      </w:r>
    </w:p>
    <w:p w:rsidR="00EA368E" w:rsidRPr="00D11933" w:rsidRDefault="0010621D" w:rsidP="00931CF1">
      <w:pPr>
        <w:pStyle w:val="Style10"/>
        <w:widowControl/>
        <w:numPr>
          <w:ilvl w:val="0"/>
          <w:numId w:val="30"/>
        </w:numPr>
        <w:spacing w:line="240" w:lineRule="auto"/>
        <w:rPr>
          <w:rFonts w:cs="Times New Roman"/>
          <w:sz w:val="28"/>
          <w:szCs w:val="28"/>
        </w:rPr>
      </w:pPr>
      <w:r w:rsidRPr="00D11933">
        <w:rPr>
          <w:rFonts w:cs="Times New Roman"/>
          <w:sz w:val="28"/>
          <w:szCs w:val="28"/>
        </w:rPr>
        <w:t xml:space="preserve">100% ОО </w:t>
      </w:r>
      <w:r w:rsidR="00D11933" w:rsidRPr="00D11933">
        <w:rPr>
          <w:rFonts w:cs="Times New Roman"/>
          <w:sz w:val="28"/>
          <w:szCs w:val="28"/>
        </w:rPr>
        <w:t>работают по  эффективным контрактам</w:t>
      </w:r>
      <w:r w:rsidRPr="00D11933">
        <w:rPr>
          <w:rFonts w:cs="Times New Roman"/>
          <w:sz w:val="28"/>
          <w:szCs w:val="28"/>
        </w:rPr>
        <w:t>.</w:t>
      </w:r>
    </w:p>
    <w:p w:rsidR="00EA368E" w:rsidRPr="00D77F07" w:rsidRDefault="00EA368E" w:rsidP="00931CF1">
      <w:pPr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green"/>
        </w:rPr>
      </w:pPr>
    </w:p>
    <w:p w:rsidR="00061C2A" w:rsidRPr="004E136F" w:rsidRDefault="00061C2A" w:rsidP="00653432">
      <w:pPr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E136F">
        <w:rPr>
          <w:rFonts w:ascii="Times New Roman" w:eastAsia="Calibri" w:hAnsi="Times New Roman" w:cs="Times New Roman"/>
          <w:bCs/>
          <w:iCs/>
          <w:sz w:val="28"/>
          <w:szCs w:val="28"/>
        </w:rPr>
        <w:t>Степень достижения индикаторов программы:</w:t>
      </w:r>
    </w:p>
    <w:p w:rsidR="00A167E9" w:rsidRPr="004E136F" w:rsidRDefault="00A767D6" w:rsidP="00A767D6">
      <w:pPr>
        <w:pStyle w:val="a8"/>
        <w:numPr>
          <w:ilvl w:val="0"/>
          <w:numId w:val="22"/>
        </w:numPr>
        <w:jc w:val="both"/>
        <w:rPr>
          <w:lang w:val="ru-RU"/>
        </w:rPr>
      </w:pPr>
      <w:proofErr w:type="gramStart"/>
      <w:r w:rsidRPr="004E136F">
        <w:rPr>
          <w:sz w:val="28"/>
          <w:szCs w:val="28"/>
          <w:lang w:val="ru-RU"/>
        </w:rPr>
        <w:t>Обеспеченность населения услугами дошкольного образования (отношение численности детей в возрасте 3–7 лет, получающих дошкольное образование в текущем году, к сумме численности детей в возрасте 3–7 лет, получающих дошкольное образование в текущем году, и численности детей в возрасте 3–7 лет, находящихся в очереди на получение в текущем году дошкольного образования</w:t>
      </w:r>
      <w:r w:rsidRPr="004E136F">
        <w:rPr>
          <w:lang w:val="ru-RU"/>
        </w:rPr>
        <w:t xml:space="preserve">, </w:t>
      </w:r>
      <w:proofErr w:type="spellStart"/>
      <w:r w:rsidR="00A167E9" w:rsidRPr="004E136F">
        <w:rPr>
          <w:sz w:val="28"/>
          <w:szCs w:val="28"/>
          <w:lang w:val="ru-RU"/>
        </w:rPr>
        <w:t>СД</w:t>
      </w:r>
      <w:r w:rsidR="00A167E9" w:rsidRPr="004E136F">
        <w:rPr>
          <w:sz w:val="28"/>
          <w:szCs w:val="28"/>
          <w:vertAlign w:val="subscript"/>
          <w:lang w:val="ru-RU"/>
        </w:rPr>
        <w:t>п</w:t>
      </w:r>
      <w:proofErr w:type="spellEnd"/>
      <w:r w:rsidR="00A167E9" w:rsidRPr="004E136F">
        <w:rPr>
          <w:sz w:val="28"/>
          <w:szCs w:val="28"/>
          <w:vertAlign w:val="subscript"/>
          <w:lang w:val="ru-RU"/>
        </w:rPr>
        <w:t>/ппз=</w:t>
      </w:r>
      <w:r w:rsidR="00A167E9" w:rsidRPr="004E136F">
        <w:rPr>
          <w:sz w:val="28"/>
          <w:szCs w:val="28"/>
          <w:lang w:val="ru-RU"/>
        </w:rPr>
        <w:t>100/</w:t>
      </w:r>
      <w:r w:rsidR="004E136F" w:rsidRPr="004E136F">
        <w:rPr>
          <w:sz w:val="28"/>
          <w:szCs w:val="28"/>
          <w:lang w:val="ru-RU"/>
        </w:rPr>
        <w:t>100</w:t>
      </w:r>
      <w:r w:rsidR="00A167E9" w:rsidRPr="004E136F">
        <w:rPr>
          <w:sz w:val="28"/>
          <w:szCs w:val="28"/>
          <w:lang w:val="ru-RU"/>
        </w:rPr>
        <w:t xml:space="preserve">=1 </w:t>
      </w:r>
      <w:r w:rsidR="00A167E9" w:rsidRPr="004E136F">
        <w:rPr>
          <w:sz w:val="18"/>
          <w:szCs w:val="18"/>
          <w:lang w:val="ru-RU"/>
        </w:rPr>
        <w:t xml:space="preserve">в случаях, если </w:t>
      </w:r>
      <w:proofErr w:type="spellStart"/>
      <w:r w:rsidR="00A167E9" w:rsidRPr="004E136F">
        <w:rPr>
          <w:sz w:val="18"/>
          <w:szCs w:val="18"/>
          <w:lang w:val="ru-RU"/>
        </w:rPr>
        <w:t>СД</w:t>
      </w:r>
      <w:r w:rsidR="00A167E9" w:rsidRPr="004E136F">
        <w:rPr>
          <w:sz w:val="18"/>
          <w:szCs w:val="18"/>
          <w:vertAlign w:val="subscript"/>
          <w:lang w:val="ru-RU"/>
        </w:rPr>
        <w:t>п</w:t>
      </w:r>
      <w:proofErr w:type="spellEnd"/>
      <w:r w:rsidR="00A167E9" w:rsidRPr="004E136F">
        <w:rPr>
          <w:sz w:val="18"/>
          <w:szCs w:val="18"/>
          <w:vertAlign w:val="subscript"/>
          <w:lang w:val="ru-RU"/>
        </w:rPr>
        <w:t>/</w:t>
      </w:r>
      <w:proofErr w:type="spellStart"/>
      <w:r w:rsidR="00A167E9" w:rsidRPr="004E136F">
        <w:rPr>
          <w:sz w:val="18"/>
          <w:szCs w:val="18"/>
          <w:vertAlign w:val="subscript"/>
          <w:lang w:val="ru-RU"/>
        </w:rPr>
        <w:t>ппз</w:t>
      </w:r>
      <w:proofErr w:type="spellEnd"/>
      <w:r w:rsidR="00A167E9" w:rsidRPr="004E136F">
        <w:rPr>
          <w:sz w:val="18"/>
          <w:szCs w:val="18"/>
          <w:lang w:val="ru-RU"/>
        </w:rPr>
        <w:t>&gt; 1</w:t>
      </w:r>
      <w:proofErr w:type="gramEnd"/>
      <w:r w:rsidR="00A167E9" w:rsidRPr="004E136F">
        <w:rPr>
          <w:sz w:val="18"/>
          <w:szCs w:val="18"/>
          <w:lang w:val="ru-RU"/>
        </w:rPr>
        <w:t xml:space="preserve">,значение </w:t>
      </w:r>
      <w:proofErr w:type="spellStart"/>
      <w:r w:rsidR="00A167E9" w:rsidRPr="004E136F">
        <w:rPr>
          <w:sz w:val="18"/>
          <w:szCs w:val="18"/>
          <w:lang w:val="ru-RU"/>
        </w:rPr>
        <w:t>СД</w:t>
      </w:r>
      <w:r w:rsidR="00A167E9" w:rsidRPr="004E136F">
        <w:rPr>
          <w:sz w:val="18"/>
          <w:szCs w:val="18"/>
          <w:vertAlign w:val="subscript"/>
          <w:lang w:val="ru-RU"/>
        </w:rPr>
        <w:t>п</w:t>
      </w:r>
      <w:proofErr w:type="spellEnd"/>
      <w:r w:rsidR="00A167E9" w:rsidRPr="004E136F">
        <w:rPr>
          <w:sz w:val="18"/>
          <w:szCs w:val="18"/>
          <w:vertAlign w:val="subscript"/>
          <w:lang w:val="ru-RU"/>
        </w:rPr>
        <w:t>/</w:t>
      </w:r>
      <w:proofErr w:type="spellStart"/>
      <w:r w:rsidR="00A167E9" w:rsidRPr="004E136F">
        <w:rPr>
          <w:sz w:val="18"/>
          <w:szCs w:val="18"/>
          <w:vertAlign w:val="subscript"/>
          <w:lang w:val="ru-RU"/>
        </w:rPr>
        <w:t>ппз</w:t>
      </w:r>
      <w:proofErr w:type="spellEnd"/>
      <w:r w:rsidR="00A167E9" w:rsidRPr="004E136F">
        <w:rPr>
          <w:sz w:val="18"/>
          <w:szCs w:val="18"/>
          <w:lang w:val="ru-RU"/>
        </w:rPr>
        <w:t xml:space="preserve"> принимается </w:t>
      </w:r>
      <w:proofErr w:type="gramStart"/>
      <w:r w:rsidR="00A167E9" w:rsidRPr="004E136F">
        <w:rPr>
          <w:sz w:val="18"/>
          <w:szCs w:val="18"/>
          <w:lang w:val="ru-RU"/>
        </w:rPr>
        <w:t>равным</w:t>
      </w:r>
      <w:proofErr w:type="gramEnd"/>
      <w:r w:rsidR="00A167E9" w:rsidRPr="004E136F">
        <w:rPr>
          <w:sz w:val="18"/>
          <w:szCs w:val="18"/>
          <w:lang w:val="ru-RU"/>
        </w:rPr>
        <w:t xml:space="preserve"> 1.</w:t>
      </w:r>
    </w:p>
    <w:p w:rsidR="004E136F" w:rsidRPr="004E136F" w:rsidRDefault="004E136F" w:rsidP="004E136F">
      <w:pPr>
        <w:pStyle w:val="a7"/>
        <w:widowControl w:val="0"/>
        <w:numPr>
          <w:ilvl w:val="0"/>
          <w:numId w:val="22"/>
        </w:numPr>
        <w:ind w:right="-82"/>
        <w:rPr>
          <w:rFonts w:ascii="Times New Roman" w:hAnsi="Times New Roman" w:cs="Times New Roman"/>
          <w:sz w:val="28"/>
          <w:szCs w:val="28"/>
        </w:rPr>
      </w:pPr>
      <w:proofErr w:type="gramStart"/>
      <w:r w:rsidRPr="004E136F">
        <w:rPr>
          <w:rFonts w:ascii="Times New Roman" w:eastAsia="Calibri" w:hAnsi="Times New Roman" w:cs="Times New Roman"/>
          <w:sz w:val="28"/>
          <w:szCs w:val="28"/>
        </w:rPr>
        <w:t xml:space="preserve">Удельный вес численности обучающихся в муниципальных  общеобразовательных организациях, которым предоставлена </w:t>
      </w:r>
      <w:r w:rsidRPr="004E136F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обучаться в соответствии с основными современными требованиями, в общей численности обучающихся</w:t>
      </w:r>
      <w:r w:rsidR="00A167E9" w:rsidRPr="004E1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7E9" w:rsidRPr="004E136F">
        <w:rPr>
          <w:rFonts w:ascii="Times New Roman" w:hAnsi="Times New Roman" w:cs="Times New Roman"/>
          <w:sz w:val="28"/>
          <w:szCs w:val="28"/>
        </w:rPr>
        <w:t>СД</w:t>
      </w:r>
      <w:r w:rsidR="00A167E9" w:rsidRPr="004E136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A167E9" w:rsidRPr="004E136F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Pr="004E136F">
        <w:rPr>
          <w:rFonts w:ascii="Times New Roman" w:hAnsi="Times New Roman" w:cs="Times New Roman"/>
          <w:sz w:val="28"/>
          <w:szCs w:val="28"/>
        </w:rPr>
        <w:t>75</w:t>
      </w:r>
      <w:r w:rsidR="00A167E9" w:rsidRPr="004E136F">
        <w:rPr>
          <w:rFonts w:ascii="Times New Roman" w:hAnsi="Times New Roman" w:cs="Times New Roman"/>
          <w:sz w:val="28"/>
          <w:szCs w:val="28"/>
        </w:rPr>
        <w:t>/</w:t>
      </w:r>
      <w:r w:rsidRPr="004E136F">
        <w:rPr>
          <w:rFonts w:ascii="Times New Roman" w:hAnsi="Times New Roman" w:cs="Times New Roman"/>
          <w:sz w:val="28"/>
          <w:szCs w:val="28"/>
        </w:rPr>
        <w:t>75</w:t>
      </w:r>
      <w:r w:rsidR="00A167E9" w:rsidRPr="004E136F">
        <w:rPr>
          <w:rFonts w:ascii="Times New Roman" w:hAnsi="Times New Roman" w:cs="Times New Roman"/>
          <w:sz w:val="28"/>
          <w:szCs w:val="28"/>
        </w:rPr>
        <w:t>=1.</w:t>
      </w:r>
      <w:proofErr w:type="gramEnd"/>
    </w:p>
    <w:p w:rsidR="00A167E9" w:rsidRPr="004E136F" w:rsidRDefault="004E136F" w:rsidP="004E136F">
      <w:pPr>
        <w:pStyle w:val="a7"/>
        <w:widowControl w:val="0"/>
        <w:numPr>
          <w:ilvl w:val="0"/>
          <w:numId w:val="22"/>
        </w:numPr>
        <w:ind w:right="-82"/>
        <w:rPr>
          <w:rFonts w:ascii="Times New Roman" w:hAnsi="Times New Roman" w:cs="Times New Roman"/>
          <w:sz w:val="28"/>
          <w:szCs w:val="28"/>
        </w:rPr>
      </w:pPr>
      <w:r w:rsidRPr="004E136F">
        <w:rPr>
          <w:rFonts w:ascii="Times New Roman" w:eastAsia="Calibri" w:hAnsi="Times New Roman" w:cs="Times New Roman"/>
          <w:sz w:val="28"/>
          <w:szCs w:val="28"/>
        </w:rPr>
        <w:t>Удельный вес численности руководителей муниципальных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руководителей муниципальных образовательных организаций  дошкольного образования детей Новосергиевского района</w:t>
      </w:r>
      <w:r w:rsidR="00A167E9" w:rsidRPr="004E1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7E9" w:rsidRPr="004E136F">
        <w:rPr>
          <w:rFonts w:ascii="Times New Roman" w:hAnsi="Times New Roman" w:cs="Times New Roman"/>
          <w:sz w:val="28"/>
          <w:szCs w:val="28"/>
        </w:rPr>
        <w:t>СД</w:t>
      </w:r>
      <w:r w:rsidR="00A167E9" w:rsidRPr="004E136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A167E9" w:rsidRPr="004E136F">
        <w:rPr>
          <w:rFonts w:ascii="Times New Roman" w:hAnsi="Times New Roman" w:cs="Times New Roman"/>
          <w:sz w:val="28"/>
          <w:szCs w:val="28"/>
          <w:vertAlign w:val="subscript"/>
        </w:rPr>
        <w:t>/ппз=</w:t>
      </w:r>
      <w:r w:rsidRPr="004E136F">
        <w:rPr>
          <w:rFonts w:ascii="Times New Roman" w:hAnsi="Times New Roman" w:cs="Times New Roman"/>
          <w:sz w:val="28"/>
          <w:szCs w:val="28"/>
        </w:rPr>
        <w:t>10</w:t>
      </w:r>
      <w:r w:rsidR="00A167E9" w:rsidRPr="004E136F">
        <w:rPr>
          <w:rFonts w:ascii="Times New Roman" w:hAnsi="Times New Roman" w:cs="Times New Roman"/>
          <w:sz w:val="28"/>
          <w:szCs w:val="28"/>
        </w:rPr>
        <w:t>0/</w:t>
      </w:r>
      <w:r w:rsidRPr="004E136F">
        <w:rPr>
          <w:rFonts w:ascii="Times New Roman" w:hAnsi="Times New Roman" w:cs="Times New Roman"/>
          <w:sz w:val="28"/>
          <w:szCs w:val="28"/>
        </w:rPr>
        <w:t>10</w:t>
      </w:r>
      <w:r w:rsidR="00A167E9" w:rsidRPr="004E136F">
        <w:rPr>
          <w:rFonts w:ascii="Times New Roman" w:hAnsi="Times New Roman" w:cs="Times New Roman"/>
          <w:sz w:val="28"/>
          <w:szCs w:val="28"/>
        </w:rPr>
        <w:t>0=1 .</w:t>
      </w:r>
    </w:p>
    <w:p w:rsidR="00E6680E" w:rsidRPr="004E136F" w:rsidRDefault="00E6680E" w:rsidP="00931CF1">
      <w:pPr>
        <w:rPr>
          <w:rFonts w:ascii="Times New Roman" w:hAnsi="Times New Roman" w:cs="Times New Roman"/>
          <w:sz w:val="28"/>
          <w:szCs w:val="28"/>
        </w:rPr>
      </w:pPr>
    </w:p>
    <w:p w:rsidR="00E6680E" w:rsidRPr="004E136F" w:rsidRDefault="00E6680E" w:rsidP="00931CF1">
      <w:pPr>
        <w:pStyle w:val="22"/>
        <w:shd w:val="clear" w:color="auto" w:fill="auto"/>
        <w:tabs>
          <w:tab w:val="left" w:pos="1069"/>
        </w:tabs>
        <w:spacing w:line="307" w:lineRule="exact"/>
      </w:pPr>
      <w:r w:rsidRPr="004E136F">
        <w:t>Степень реализации муниципальной программы рассчитывается по формуле:</w:t>
      </w:r>
    </w:p>
    <w:p w:rsidR="00E6680E" w:rsidRPr="004E136F" w:rsidRDefault="00E6680E" w:rsidP="00931CF1">
      <w:pPr>
        <w:pStyle w:val="22"/>
        <w:shd w:val="clear" w:color="auto" w:fill="auto"/>
        <w:spacing w:line="280" w:lineRule="exact"/>
      </w:pPr>
    </w:p>
    <w:p w:rsidR="00E6680E" w:rsidRPr="004E136F" w:rsidRDefault="00E6680E" w:rsidP="00061C2A">
      <w:pPr>
        <w:pStyle w:val="25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136F">
        <w:rPr>
          <w:rFonts w:ascii="Times New Roman" w:hAnsi="Times New Roman" w:cs="Times New Roman"/>
          <w:sz w:val="28"/>
          <w:szCs w:val="28"/>
        </w:rPr>
        <w:t>СР</w:t>
      </w:r>
      <w:r w:rsidRPr="004E136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4E136F">
        <w:rPr>
          <w:rFonts w:ascii="Times New Roman" w:hAnsi="Times New Roman" w:cs="Times New Roman"/>
          <w:sz w:val="28"/>
          <w:szCs w:val="28"/>
        </w:rPr>
        <w:t xml:space="preserve"> = </w:t>
      </w:r>
      <w:r w:rsidRPr="004E136F">
        <w:rPr>
          <w:rFonts w:ascii="Times New Roman" w:hAnsi="Times New Roman" w:cs="Times New Roman"/>
          <w:b/>
          <w:sz w:val="28"/>
          <w:szCs w:val="28"/>
        </w:rPr>
        <w:t>∑</w:t>
      </w:r>
      <w:r w:rsidRPr="004E136F">
        <w:rPr>
          <w:rFonts w:ascii="Times New Roman" w:hAnsi="Times New Roman" w:cs="Times New Roman"/>
          <w:sz w:val="28"/>
          <w:szCs w:val="28"/>
        </w:rPr>
        <w:t xml:space="preserve"> СД </w:t>
      </w:r>
      <w:proofErr w:type="spellStart"/>
      <w:r w:rsidRPr="004E136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4E136F">
        <w:rPr>
          <w:rFonts w:ascii="Times New Roman" w:hAnsi="Times New Roman" w:cs="Times New Roman"/>
          <w:sz w:val="28"/>
          <w:szCs w:val="28"/>
        </w:rPr>
        <w:t xml:space="preserve"> / М=</w:t>
      </w:r>
      <w:r w:rsidR="004E136F" w:rsidRPr="004E136F">
        <w:rPr>
          <w:rFonts w:ascii="Times New Roman" w:hAnsi="Times New Roman" w:cs="Times New Roman"/>
          <w:b/>
          <w:sz w:val="28"/>
          <w:szCs w:val="28"/>
        </w:rPr>
        <w:t>∑1+1+1</w:t>
      </w:r>
      <w:r w:rsidRPr="004E136F">
        <w:rPr>
          <w:rFonts w:ascii="Times New Roman" w:hAnsi="Times New Roman" w:cs="Times New Roman"/>
          <w:b/>
          <w:sz w:val="28"/>
          <w:szCs w:val="28"/>
        </w:rPr>
        <w:t>/</w:t>
      </w:r>
      <w:r w:rsidR="004E136F" w:rsidRPr="004E136F">
        <w:rPr>
          <w:rFonts w:ascii="Times New Roman" w:hAnsi="Times New Roman" w:cs="Times New Roman"/>
          <w:b/>
          <w:sz w:val="28"/>
          <w:szCs w:val="28"/>
        </w:rPr>
        <w:t>3</w:t>
      </w:r>
      <w:r w:rsidRPr="004E136F">
        <w:rPr>
          <w:rFonts w:ascii="Times New Roman" w:hAnsi="Times New Roman" w:cs="Times New Roman"/>
          <w:b/>
          <w:sz w:val="28"/>
          <w:szCs w:val="28"/>
        </w:rPr>
        <w:t>=1.</w:t>
      </w:r>
    </w:p>
    <w:p w:rsidR="00E6680E" w:rsidRPr="00D77F07" w:rsidRDefault="00E6680E" w:rsidP="00931CF1">
      <w:pPr>
        <w:pStyle w:val="25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0F5D15" w:rsidRPr="00D77F07" w:rsidRDefault="000F5D15" w:rsidP="00931CF1">
      <w:pPr>
        <w:pStyle w:val="25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6680E" w:rsidRPr="00F1414E" w:rsidRDefault="00E6680E" w:rsidP="00560FEA">
      <w:pPr>
        <w:pStyle w:val="32"/>
        <w:keepNext/>
        <w:keepLines/>
        <w:shd w:val="clear" w:color="auto" w:fill="auto"/>
        <w:tabs>
          <w:tab w:val="left" w:pos="0"/>
        </w:tabs>
        <w:ind w:firstLine="0"/>
      </w:pPr>
      <w:r w:rsidRPr="00F1414E">
        <w:t>Оценка эффективности реализации</w:t>
      </w:r>
    </w:p>
    <w:p w:rsidR="00E6680E" w:rsidRPr="00F1414E" w:rsidRDefault="004427B1" w:rsidP="008921AF">
      <w:pPr>
        <w:pStyle w:val="32"/>
        <w:keepNext/>
        <w:keepLines/>
        <w:shd w:val="clear" w:color="auto" w:fill="auto"/>
        <w:tabs>
          <w:tab w:val="left" w:pos="0"/>
        </w:tabs>
        <w:spacing w:line="322" w:lineRule="exact"/>
        <w:ind w:firstLine="0"/>
        <w:rPr>
          <w:rFonts w:eastAsia="Calibri"/>
          <w:bCs w:val="0"/>
          <w:iCs/>
        </w:rPr>
      </w:pPr>
      <w:r w:rsidRPr="00F1414E">
        <w:rPr>
          <w:rFonts w:eastAsia="Calibri"/>
          <w:bCs w:val="0"/>
          <w:iCs/>
        </w:rPr>
        <w:t>муниципальной программы "Развитие образования  Новосергиевского района" на 2014-2020 годы</w:t>
      </w:r>
    </w:p>
    <w:p w:rsidR="000F5D15" w:rsidRPr="00F1414E" w:rsidRDefault="000F5D15" w:rsidP="008921AF">
      <w:pPr>
        <w:pStyle w:val="32"/>
        <w:keepNext/>
        <w:keepLines/>
        <w:shd w:val="clear" w:color="auto" w:fill="auto"/>
        <w:tabs>
          <w:tab w:val="left" w:pos="0"/>
        </w:tabs>
        <w:spacing w:line="322" w:lineRule="exact"/>
        <w:ind w:firstLine="0"/>
      </w:pPr>
    </w:p>
    <w:p w:rsidR="00E6680E" w:rsidRPr="00F1414E" w:rsidRDefault="00E6680E" w:rsidP="00931CF1">
      <w:pPr>
        <w:pStyle w:val="22"/>
        <w:numPr>
          <w:ilvl w:val="0"/>
          <w:numId w:val="26"/>
        </w:numPr>
        <w:shd w:val="clear" w:color="auto" w:fill="auto"/>
        <w:tabs>
          <w:tab w:val="left" w:pos="1078"/>
        </w:tabs>
        <w:spacing w:line="326" w:lineRule="exact"/>
        <w:ind w:firstLine="360"/>
      </w:pPr>
      <w:r w:rsidRPr="00F1414E">
        <w:t xml:space="preserve"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</w:t>
      </w:r>
      <w:r w:rsidR="004C3A6F">
        <w:t xml:space="preserve"> </w:t>
      </w:r>
      <w:r w:rsidRPr="00F1414E">
        <w:t>и оценки эффективности реализации входящих в нее подпрограмм по следующей формуле:</w:t>
      </w:r>
      <w:r w:rsidR="00A9293A" w:rsidRPr="00A9293A">
        <w:t xml:space="preserve"> </w:t>
      </w:r>
    </w:p>
    <w:p w:rsidR="00E6680E" w:rsidRPr="00F1414E" w:rsidRDefault="00E6680E" w:rsidP="00931CF1">
      <w:pPr>
        <w:pStyle w:val="201"/>
        <w:shd w:val="clear" w:color="auto" w:fill="auto"/>
        <w:spacing w:line="260" w:lineRule="exact"/>
        <w:jc w:val="both"/>
        <w:rPr>
          <w:sz w:val="28"/>
          <w:szCs w:val="28"/>
        </w:rPr>
      </w:pPr>
    </w:p>
    <w:p w:rsidR="00E6680E" w:rsidRPr="00F1414E" w:rsidRDefault="00E6680E" w:rsidP="00931CF1">
      <w:pPr>
        <w:pStyle w:val="72"/>
        <w:shd w:val="clear" w:color="auto" w:fill="auto"/>
        <w:spacing w:line="276" w:lineRule="auto"/>
        <w:jc w:val="both"/>
        <w:rPr>
          <w:sz w:val="28"/>
          <w:szCs w:val="28"/>
        </w:rPr>
      </w:pPr>
      <w:r w:rsidRPr="00F1414E">
        <w:rPr>
          <w:sz w:val="28"/>
          <w:szCs w:val="28"/>
        </w:rPr>
        <w:t>ЭР</w:t>
      </w:r>
      <w:r w:rsidRPr="00F1414E">
        <w:rPr>
          <w:sz w:val="28"/>
          <w:szCs w:val="28"/>
          <w:vertAlign w:val="subscript"/>
        </w:rPr>
        <w:t>гп</w:t>
      </w:r>
      <w:r w:rsidR="00061C2A" w:rsidRPr="00F1414E">
        <w:rPr>
          <w:sz w:val="28"/>
          <w:szCs w:val="28"/>
        </w:rPr>
        <w:t>=</w:t>
      </w:r>
      <w:r w:rsidRPr="00F1414E">
        <w:rPr>
          <w:sz w:val="28"/>
          <w:szCs w:val="28"/>
        </w:rPr>
        <w:t>0,5*СР</w:t>
      </w:r>
      <w:r w:rsidRPr="00F1414E">
        <w:rPr>
          <w:sz w:val="28"/>
          <w:szCs w:val="28"/>
          <w:vertAlign w:val="subscript"/>
        </w:rPr>
        <w:t>гп</w:t>
      </w:r>
      <w:r w:rsidR="00061C2A" w:rsidRPr="00F1414E">
        <w:rPr>
          <w:sz w:val="28"/>
          <w:szCs w:val="28"/>
        </w:rPr>
        <w:t>+0,5*∑</w:t>
      </w:r>
      <w:r w:rsidRPr="00F1414E">
        <w:rPr>
          <w:sz w:val="28"/>
          <w:szCs w:val="28"/>
        </w:rPr>
        <w:t>(</w:t>
      </w:r>
      <w:proofErr w:type="spellStart"/>
      <w:r w:rsidRPr="00F1414E">
        <w:rPr>
          <w:sz w:val="28"/>
          <w:szCs w:val="28"/>
        </w:rPr>
        <w:t>ЭР</w:t>
      </w:r>
      <w:r w:rsidRPr="00F1414E">
        <w:rPr>
          <w:sz w:val="28"/>
          <w:szCs w:val="28"/>
          <w:vertAlign w:val="subscript"/>
        </w:rPr>
        <w:t>п</w:t>
      </w:r>
      <w:proofErr w:type="spellEnd"/>
      <w:r w:rsidRPr="00F1414E">
        <w:rPr>
          <w:sz w:val="28"/>
          <w:szCs w:val="28"/>
          <w:vertAlign w:val="subscript"/>
        </w:rPr>
        <w:t>/</w:t>
      </w:r>
      <w:proofErr w:type="spellStart"/>
      <w:proofErr w:type="gramStart"/>
      <w:r w:rsidRPr="00F1414E">
        <w:rPr>
          <w:sz w:val="28"/>
          <w:szCs w:val="28"/>
          <w:vertAlign w:val="subscript"/>
        </w:rPr>
        <w:t>п</w:t>
      </w:r>
      <w:proofErr w:type="spellEnd"/>
      <w:proofErr w:type="gramEnd"/>
      <w:r w:rsidR="00061C2A" w:rsidRPr="00F1414E">
        <w:rPr>
          <w:sz w:val="28"/>
          <w:szCs w:val="28"/>
        </w:rPr>
        <w:t>*</w:t>
      </w:r>
      <w:proofErr w:type="spellStart"/>
      <w:r w:rsidRPr="00F1414E">
        <w:rPr>
          <w:sz w:val="28"/>
          <w:szCs w:val="28"/>
          <w:lang w:val="en-US"/>
        </w:rPr>
        <w:t>k</w:t>
      </w:r>
      <w:r w:rsidRPr="00F1414E">
        <w:rPr>
          <w:sz w:val="28"/>
          <w:szCs w:val="28"/>
          <w:vertAlign w:val="subscript"/>
          <w:lang w:val="en-US"/>
        </w:rPr>
        <w:t>j</w:t>
      </w:r>
      <w:proofErr w:type="spellEnd"/>
      <w:r w:rsidR="00061C2A" w:rsidRPr="00F1414E">
        <w:rPr>
          <w:sz w:val="28"/>
          <w:szCs w:val="28"/>
        </w:rPr>
        <w:t>)</w:t>
      </w:r>
      <w:r w:rsidR="00EA79A4" w:rsidRPr="00F1414E">
        <w:rPr>
          <w:sz w:val="28"/>
          <w:szCs w:val="28"/>
        </w:rPr>
        <w:t>=0,5*1+0,5*∑</w:t>
      </w:r>
      <w:r w:rsidR="00B50AE2" w:rsidRPr="00F1414E">
        <w:rPr>
          <w:sz w:val="28"/>
          <w:szCs w:val="28"/>
        </w:rPr>
        <w:t>(1*0,15)+(1*0,7</w:t>
      </w:r>
      <w:r w:rsidR="00F1414E">
        <w:rPr>
          <w:sz w:val="28"/>
          <w:szCs w:val="28"/>
        </w:rPr>
        <w:t>8</w:t>
      </w:r>
      <w:r w:rsidR="00B50AE2" w:rsidRPr="00F1414E">
        <w:rPr>
          <w:sz w:val="28"/>
          <w:szCs w:val="28"/>
        </w:rPr>
        <w:t>)+(</w:t>
      </w:r>
      <w:r w:rsidR="00F1414E">
        <w:rPr>
          <w:sz w:val="28"/>
          <w:szCs w:val="28"/>
        </w:rPr>
        <w:t>1*0,02</w:t>
      </w:r>
      <w:r w:rsidR="00B50AE2" w:rsidRPr="00F1414E">
        <w:rPr>
          <w:sz w:val="28"/>
          <w:szCs w:val="28"/>
        </w:rPr>
        <w:t>)+(1*0,01)+(</w:t>
      </w:r>
      <w:r w:rsidR="00F1414E">
        <w:rPr>
          <w:sz w:val="28"/>
          <w:szCs w:val="28"/>
        </w:rPr>
        <w:t>1*0,04</w:t>
      </w:r>
      <w:r w:rsidR="00B50AE2" w:rsidRPr="00F1414E">
        <w:rPr>
          <w:sz w:val="28"/>
          <w:szCs w:val="28"/>
        </w:rPr>
        <w:t>)=0,5+0,5*∑0</w:t>
      </w:r>
      <w:r w:rsidR="000C1860" w:rsidRPr="00F1414E">
        <w:rPr>
          <w:sz w:val="28"/>
          <w:szCs w:val="28"/>
        </w:rPr>
        <w:t>,15+0,7</w:t>
      </w:r>
      <w:r w:rsidR="00F1414E">
        <w:rPr>
          <w:sz w:val="28"/>
          <w:szCs w:val="28"/>
        </w:rPr>
        <w:t>8</w:t>
      </w:r>
      <w:r w:rsidR="000C1860" w:rsidRPr="00F1414E">
        <w:rPr>
          <w:sz w:val="28"/>
          <w:szCs w:val="28"/>
        </w:rPr>
        <w:t>+0,</w:t>
      </w:r>
      <w:r w:rsidR="00F1414E">
        <w:rPr>
          <w:sz w:val="28"/>
          <w:szCs w:val="28"/>
        </w:rPr>
        <w:t>02</w:t>
      </w:r>
      <w:r w:rsidR="000C1860" w:rsidRPr="00F1414E">
        <w:rPr>
          <w:sz w:val="28"/>
          <w:szCs w:val="28"/>
        </w:rPr>
        <w:t>+0,01+0,0</w:t>
      </w:r>
      <w:r w:rsidR="00F1414E">
        <w:rPr>
          <w:sz w:val="28"/>
          <w:szCs w:val="28"/>
        </w:rPr>
        <w:t>4</w:t>
      </w:r>
      <w:r w:rsidR="000C1860" w:rsidRPr="00F1414E">
        <w:rPr>
          <w:sz w:val="28"/>
          <w:szCs w:val="28"/>
        </w:rPr>
        <w:t>=0,5+0,5*</w:t>
      </w:r>
      <w:r w:rsidR="00EA0215">
        <w:rPr>
          <w:sz w:val="28"/>
          <w:szCs w:val="28"/>
        </w:rPr>
        <w:t>(0,15+0,78+0,02+0,01+0,04)</w:t>
      </w:r>
      <w:r w:rsidR="000C1860" w:rsidRPr="00F1414E">
        <w:rPr>
          <w:sz w:val="28"/>
          <w:szCs w:val="28"/>
        </w:rPr>
        <w:t>=</w:t>
      </w:r>
      <w:r w:rsidR="00EA0215">
        <w:rPr>
          <w:sz w:val="28"/>
          <w:szCs w:val="28"/>
        </w:rPr>
        <w:t>0,5+0,5=1</w:t>
      </w:r>
      <w:r w:rsidR="000C1860" w:rsidRPr="00F1414E">
        <w:rPr>
          <w:sz w:val="28"/>
          <w:szCs w:val="28"/>
        </w:rPr>
        <w:t>.</w:t>
      </w:r>
    </w:p>
    <w:p w:rsidR="00A9293A" w:rsidRPr="00A9293A" w:rsidRDefault="00A9293A" w:rsidP="00A9293A">
      <w:pPr>
        <w:pStyle w:val="22"/>
        <w:shd w:val="clear" w:color="auto" w:fill="auto"/>
        <w:tabs>
          <w:tab w:val="left" w:pos="1074"/>
        </w:tabs>
        <w:spacing w:line="379" w:lineRule="exact"/>
        <w:rPr>
          <w:vertAlign w:val="superscript"/>
        </w:rPr>
      </w:pPr>
      <w:r w:rsidRPr="00A9293A">
        <w:rPr>
          <w:vertAlign w:val="superscript"/>
        </w:rPr>
        <w:t>Эффективность реализации муниципальной программы признается высокой, если значение ЭРГП составляет не менее 0,90.</w:t>
      </w:r>
    </w:p>
    <w:p w:rsidR="00E6680E" w:rsidRPr="00A9293A" w:rsidRDefault="00E6680E" w:rsidP="00931CF1">
      <w:pPr>
        <w:pStyle w:val="25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05183" w:rsidRPr="00F1414E" w:rsidRDefault="00205183" w:rsidP="00653432">
      <w:pPr>
        <w:pStyle w:val="32"/>
        <w:keepNext/>
        <w:keepLines/>
        <w:shd w:val="clear" w:color="auto" w:fill="auto"/>
        <w:tabs>
          <w:tab w:val="left" w:pos="0"/>
        </w:tabs>
        <w:spacing w:line="322" w:lineRule="exact"/>
        <w:ind w:firstLine="0"/>
        <w:jc w:val="both"/>
      </w:pPr>
      <w:r w:rsidRPr="00F1414E">
        <w:rPr>
          <w:b w:val="0"/>
        </w:rPr>
        <w:t xml:space="preserve"> </w:t>
      </w:r>
      <w:r w:rsidR="00066625" w:rsidRPr="00F1414E">
        <w:t xml:space="preserve">Полученные показатели оценки реализации мероприятий подпрограмм, степени соответствия запланированному уровню затрат, </w:t>
      </w:r>
      <w:r w:rsidR="006C0093" w:rsidRPr="00F1414E">
        <w:t xml:space="preserve">показатели </w:t>
      </w:r>
      <w:r w:rsidR="00066625" w:rsidRPr="00F1414E">
        <w:t xml:space="preserve">эффективности использования средств местного бюджета, </w:t>
      </w:r>
      <w:r w:rsidR="00061C2A" w:rsidRPr="00F1414E">
        <w:t xml:space="preserve">показатели </w:t>
      </w:r>
      <w:r w:rsidR="00066625" w:rsidRPr="00F1414E">
        <w:t>степени достижения целей и решения задач подпрограмм</w:t>
      </w:r>
      <w:r w:rsidR="00931CF1" w:rsidRPr="00F1414E">
        <w:t xml:space="preserve"> </w:t>
      </w:r>
      <w:r w:rsidR="006C0093" w:rsidRPr="00F1414E">
        <w:t>свидетельствуют о</w:t>
      </w:r>
      <w:r w:rsidR="00A9293A">
        <w:t xml:space="preserve"> высокой </w:t>
      </w:r>
      <w:r w:rsidRPr="00F1414E">
        <w:t>эффективно</w:t>
      </w:r>
      <w:r w:rsidR="00A9293A">
        <w:t>сти</w:t>
      </w:r>
      <w:r w:rsidR="006C0093" w:rsidRPr="00F1414E">
        <w:t xml:space="preserve"> реализации </w:t>
      </w:r>
      <w:r w:rsidR="006C0093" w:rsidRPr="00F1414E">
        <w:rPr>
          <w:rFonts w:eastAsia="Calibri"/>
          <w:bCs w:val="0"/>
          <w:iCs/>
        </w:rPr>
        <w:t>муниципальной программы "Развитие образования  Новосергиевского района" на 2014-2020 годы  в 201</w:t>
      </w:r>
      <w:r w:rsidR="00EA0215">
        <w:rPr>
          <w:rFonts w:eastAsia="Calibri"/>
          <w:bCs w:val="0"/>
          <w:iCs/>
        </w:rPr>
        <w:t>6</w:t>
      </w:r>
      <w:r w:rsidR="006C0093" w:rsidRPr="00F1414E">
        <w:rPr>
          <w:rFonts w:eastAsia="Calibri"/>
          <w:bCs w:val="0"/>
          <w:iCs/>
        </w:rPr>
        <w:t xml:space="preserve"> году.</w:t>
      </w:r>
    </w:p>
    <w:p w:rsidR="00505D0B" w:rsidRPr="00F1414E" w:rsidRDefault="00505D0B" w:rsidP="008B1D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3432" w:rsidRPr="00F1414E" w:rsidRDefault="00AF7BF4" w:rsidP="00653432">
      <w:pPr>
        <w:rPr>
          <w:rFonts w:ascii="Times New Roman" w:hAnsi="Times New Roman" w:cs="Times New Roman"/>
          <w:sz w:val="28"/>
          <w:szCs w:val="28"/>
        </w:rPr>
      </w:pPr>
      <w:r w:rsidRPr="00F1414E">
        <w:rPr>
          <w:rFonts w:ascii="Times New Roman" w:hAnsi="Times New Roman" w:cs="Times New Roman"/>
          <w:sz w:val="28"/>
          <w:szCs w:val="28"/>
        </w:rPr>
        <w:t xml:space="preserve">                  Начальник         </w:t>
      </w:r>
      <w:r w:rsidR="00653432" w:rsidRPr="00F141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1414E">
        <w:rPr>
          <w:rFonts w:ascii="Times New Roman" w:hAnsi="Times New Roman" w:cs="Times New Roman"/>
          <w:sz w:val="28"/>
          <w:szCs w:val="28"/>
        </w:rPr>
        <w:t xml:space="preserve"> Стародубцева Н.В</w:t>
      </w:r>
      <w:r w:rsidR="0031550E">
        <w:rPr>
          <w:rFonts w:ascii="Times New Roman" w:hAnsi="Times New Roman" w:cs="Times New Roman"/>
          <w:sz w:val="28"/>
          <w:szCs w:val="28"/>
        </w:rPr>
        <w:t>.</w:t>
      </w:r>
      <w:r w:rsidRPr="00F141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21AF" w:rsidRPr="00F1414E" w:rsidRDefault="008921AF" w:rsidP="00653432">
      <w:pPr>
        <w:rPr>
          <w:rFonts w:ascii="Times New Roman" w:hAnsi="Times New Roman" w:cs="Times New Roman"/>
          <w:sz w:val="28"/>
          <w:szCs w:val="28"/>
        </w:rPr>
      </w:pPr>
    </w:p>
    <w:p w:rsidR="00AF7BF4" w:rsidRPr="00F1414E" w:rsidRDefault="00653432" w:rsidP="00653432">
      <w:pPr>
        <w:rPr>
          <w:rFonts w:ascii="Times New Roman" w:hAnsi="Times New Roman" w:cs="Times New Roman"/>
          <w:sz w:val="28"/>
          <w:szCs w:val="28"/>
        </w:rPr>
      </w:pPr>
      <w:r w:rsidRPr="00F141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7BF4" w:rsidRPr="00F1414E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466E47" w:rsidRPr="0010621D" w:rsidRDefault="00AF7BF4" w:rsidP="00AF7BF4">
      <w:pPr>
        <w:tabs>
          <w:tab w:val="left" w:pos="1425"/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 w:rsidRPr="00F1414E">
        <w:rPr>
          <w:rFonts w:ascii="Times New Roman" w:hAnsi="Times New Roman" w:cs="Times New Roman"/>
          <w:sz w:val="28"/>
          <w:szCs w:val="28"/>
        </w:rPr>
        <w:t xml:space="preserve">                  по финансовым вопросам</w:t>
      </w:r>
      <w:r w:rsidR="00A11E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41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4E">
        <w:rPr>
          <w:rFonts w:ascii="Times New Roman" w:hAnsi="Times New Roman" w:cs="Times New Roman"/>
          <w:sz w:val="28"/>
          <w:szCs w:val="28"/>
        </w:rPr>
        <w:t>Трикоменас</w:t>
      </w:r>
      <w:proofErr w:type="spellEnd"/>
      <w:r w:rsidRPr="00F1414E"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466E47" w:rsidRPr="0010621D" w:rsidSect="00BB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B"/>
    <w:multiLevelType w:val="singleLevel"/>
    <w:tmpl w:val="162039A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</w:abstractNum>
  <w:abstractNum w:abstractNumId="3">
    <w:nsid w:val="0000003B"/>
    <w:multiLevelType w:val="multilevel"/>
    <w:tmpl w:val="0000003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9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44" w:hanging="1584"/>
      </w:pPr>
    </w:lvl>
  </w:abstractNum>
  <w:abstractNum w:abstractNumId="4">
    <w:nsid w:val="01F079A3"/>
    <w:multiLevelType w:val="hybridMultilevel"/>
    <w:tmpl w:val="BE78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C4C4F"/>
    <w:multiLevelType w:val="hybridMultilevel"/>
    <w:tmpl w:val="65C80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243BE"/>
    <w:multiLevelType w:val="hybridMultilevel"/>
    <w:tmpl w:val="BD9E0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D2F12"/>
    <w:multiLevelType w:val="hybridMultilevel"/>
    <w:tmpl w:val="4FACE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272C2"/>
    <w:multiLevelType w:val="multilevel"/>
    <w:tmpl w:val="93CE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C130F8"/>
    <w:multiLevelType w:val="hybridMultilevel"/>
    <w:tmpl w:val="5EA65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7E34"/>
    <w:multiLevelType w:val="hybridMultilevel"/>
    <w:tmpl w:val="E43C72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0544D5"/>
    <w:multiLevelType w:val="hybridMultilevel"/>
    <w:tmpl w:val="37201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B4556"/>
    <w:multiLevelType w:val="hybridMultilevel"/>
    <w:tmpl w:val="BD9E0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A7721"/>
    <w:multiLevelType w:val="hybridMultilevel"/>
    <w:tmpl w:val="12D26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2467"/>
    <w:multiLevelType w:val="multilevel"/>
    <w:tmpl w:val="8B829D8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5630A"/>
    <w:multiLevelType w:val="hybridMultilevel"/>
    <w:tmpl w:val="9998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B5678"/>
    <w:multiLevelType w:val="hybridMultilevel"/>
    <w:tmpl w:val="C3F4F35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10432"/>
    <w:multiLevelType w:val="hybridMultilevel"/>
    <w:tmpl w:val="0BF03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6324A"/>
    <w:multiLevelType w:val="multilevel"/>
    <w:tmpl w:val="EF0EAE4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706ECE"/>
    <w:multiLevelType w:val="hybridMultilevel"/>
    <w:tmpl w:val="37201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C1306"/>
    <w:multiLevelType w:val="hybridMultilevel"/>
    <w:tmpl w:val="21623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A7B3C"/>
    <w:multiLevelType w:val="hybridMultilevel"/>
    <w:tmpl w:val="08C6D2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3380D"/>
    <w:multiLevelType w:val="hybridMultilevel"/>
    <w:tmpl w:val="FBC0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702A0"/>
    <w:multiLevelType w:val="hybridMultilevel"/>
    <w:tmpl w:val="1F4AD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745C8"/>
    <w:multiLevelType w:val="hybridMultilevel"/>
    <w:tmpl w:val="DFE8546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71722"/>
    <w:multiLevelType w:val="hybridMultilevel"/>
    <w:tmpl w:val="47D4236A"/>
    <w:lvl w:ilvl="0" w:tplc="8688AFC0">
      <w:start w:val="1"/>
      <w:numFmt w:val="bullet"/>
      <w:lvlText w:val="-"/>
      <w:lvlJc w:val="left"/>
      <w:pPr>
        <w:tabs>
          <w:tab w:val="num" w:pos="2580"/>
        </w:tabs>
        <w:ind w:left="1871" w:firstLine="709"/>
      </w:pPr>
      <w:rPr>
        <w:rFonts w:ascii="Courier New" w:hAnsi="Courier New" w:cs="Courier New" w:hint="default"/>
      </w:rPr>
    </w:lvl>
    <w:lvl w:ilvl="1" w:tplc="B7F819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3E8E0066"/>
    <w:multiLevelType w:val="hybridMultilevel"/>
    <w:tmpl w:val="81C0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D499C"/>
    <w:multiLevelType w:val="hybridMultilevel"/>
    <w:tmpl w:val="79146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F1F82"/>
    <w:multiLevelType w:val="multilevel"/>
    <w:tmpl w:val="EF0EAE4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5A68A4"/>
    <w:multiLevelType w:val="multilevel"/>
    <w:tmpl w:val="4C16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21376B"/>
    <w:multiLevelType w:val="hybridMultilevel"/>
    <w:tmpl w:val="593CB8EC"/>
    <w:lvl w:ilvl="0" w:tplc="C276A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255E1D"/>
    <w:multiLevelType w:val="hybridMultilevel"/>
    <w:tmpl w:val="A3EAB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F56C99"/>
    <w:multiLevelType w:val="hybridMultilevel"/>
    <w:tmpl w:val="7A9AF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F5A7C"/>
    <w:multiLevelType w:val="hybridMultilevel"/>
    <w:tmpl w:val="C8AE48BA"/>
    <w:lvl w:ilvl="0" w:tplc="65389936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316A45"/>
    <w:multiLevelType w:val="multilevel"/>
    <w:tmpl w:val="8B829D8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4F6EF9"/>
    <w:multiLevelType w:val="hybridMultilevel"/>
    <w:tmpl w:val="5D78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13FE6"/>
    <w:multiLevelType w:val="multilevel"/>
    <w:tmpl w:val="4C16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2407B3"/>
    <w:multiLevelType w:val="hybridMultilevel"/>
    <w:tmpl w:val="4FACE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C758D"/>
    <w:multiLevelType w:val="hybridMultilevel"/>
    <w:tmpl w:val="79146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A780C"/>
    <w:multiLevelType w:val="hybridMultilevel"/>
    <w:tmpl w:val="CB309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12DA9"/>
    <w:multiLevelType w:val="hybridMultilevel"/>
    <w:tmpl w:val="0BF03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A12BA"/>
    <w:multiLevelType w:val="hybridMultilevel"/>
    <w:tmpl w:val="4BBA7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21A2C"/>
    <w:multiLevelType w:val="hybridMultilevel"/>
    <w:tmpl w:val="C1CE8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82C17"/>
    <w:multiLevelType w:val="multilevel"/>
    <w:tmpl w:val="557E4E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4F5C6D"/>
    <w:multiLevelType w:val="multilevel"/>
    <w:tmpl w:val="0A34D542"/>
    <w:lvl w:ilvl="0">
      <w:start w:val="77"/>
      <w:numFmt w:val="bullet"/>
      <w:lvlText w:val="-"/>
      <w:lvlJc w:val="left"/>
      <w:pPr>
        <w:tabs>
          <w:tab w:val="num" w:pos="77"/>
        </w:tabs>
        <w:ind w:left="77" w:hanging="5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72"/>
        </w:tabs>
        <w:ind w:left="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92"/>
        </w:tabs>
        <w:ind w:left="12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732"/>
        </w:tabs>
        <w:ind w:left="2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52"/>
        </w:tabs>
        <w:ind w:left="34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892"/>
        </w:tabs>
        <w:ind w:left="4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12"/>
        </w:tabs>
        <w:ind w:left="561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6"/>
  </w:num>
  <w:num w:numId="3">
    <w:abstractNumId w:val="10"/>
  </w:num>
  <w:num w:numId="4">
    <w:abstractNumId w:val="8"/>
  </w:num>
  <w:num w:numId="5">
    <w:abstractNumId w:val="43"/>
  </w:num>
  <w:num w:numId="6">
    <w:abstractNumId w:val="29"/>
  </w:num>
  <w:num w:numId="7">
    <w:abstractNumId w:val="16"/>
  </w:num>
  <w:num w:numId="8">
    <w:abstractNumId w:val="40"/>
  </w:num>
  <w:num w:numId="9">
    <w:abstractNumId w:val="24"/>
  </w:num>
  <w:num w:numId="10">
    <w:abstractNumId w:val="30"/>
  </w:num>
  <w:num w:numId="11">
    <w:abstractNumId w:val="37"/>
  </w:num>
  <w:num w:numId="12">
    <w:abstractNumId w:val="27"/>
  </w:num>
  <w:num w:numId="13">
    <w:abstractNumId w:val="6"/>
  </w:num>
  <w:num w:numId="14">
    <w:abstractNumId w:val="41"/>
  </w:num>
  <w:num w:numId="15">
    <w:abstractNumId w:val="23"/>
  </w:num>
  <w:num w:numId="16">
    <w:abstractNumId w:val="13"/>
  </w:num>
  <w:num w:numId="17">
    <w:abstractNumId w:val="39"/>
  </w:num>
  <w:num w:numId="18">
    <w:abstractNumId w:val="32"/>
  </w:num>
  <w:num w:numId="19">
    <w:abstractNumId w:val="42"/>
  </w:num>
  <w:num w:numId="20">
    <w:abstractNumId w:val="19"/>
  </w:num>
  <w:num w:numId="21">
    <w:abstractNumId w:val="4"/>
  </w:num>
  <w:num w:numId="22">
    <w:abstractNumId w:val="17"/>
  </w:num>
  <w:num w:numId="23">
    <w:abstractNumId w:val="12"/>
  </w:num>
  <w:num w:numId="24">
    <w:abstractNumId w:val="11"/>
  </w:num>
  <w:num w:numId="25">
    <w:abstractNumId w:val="38"/>
  </w:num>
  <w:num w:numId="26">
    <w:abstractNumId w:val="14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"/>
  </w:num>
  <w:num w:numId="31">
    <w:abstractNumId w:val="44"/>
  </w:num>
  <w:num w:numId="32">
    <w:abstractNumId w:val="9"/>
  </w:num>
  <w:num w:numId="33">
    <w:abstractNumId w:val="25"/>
  </w:num>
  <w:num w:numId="34">
    <w:abstractNumId w:val="7"/>
  </w:num>
  <w:num w:numId="35">
    <w:abstractNumId w:val="21"/>
  </w:num>
  <w:num w:numId="36">
    <w:abstractNumId w:val="20"/>
  </w:num>
  <w:num w:numId="37">
    <w:abstractNumId w:val="28"/>
  </w:num>
  <w:num w:numId="38">
    <w:abstractNumId w:val="18"/>
  </w:num>
  <w:num w:numId="39">
    <w:abstractNumId w:val="36"/>
  </w:num>
  <w:num w:numId="40">
    <w:abstractNumId w:val="35"/>
  </w:num>
  <w:num w:numId="41">
    <w:abstractNumId w:val="34"/>
  </w:num>
  <w:num w:numId="42">
    <w:abstractNumId w:val="15"/>
  </w:num>
  <w:num w:numId="43">
    <w:abstractNumId w:val="31"/>
  </w:num>
  <w:num w:numId="44">
    <w:abstractNumId w:val="5"/>
  </w:num>
  <w:num w:numId="45">
    <w:abstractNumId w:val="22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96A"/>
    <w:rsid w:val="0000037F"/>
    <w:rsid w:val="0000059E"/>
    <w:rsid w:val="00013548"/>
    <w:rsid w:val="00021A9E"/>
    <w:rsid w:val="00021D9D"/>
    <w:rsid w:val="00053B93"/>
    <w:rsid w:val="00055632"/>
    <w:rsid w:val="00061C2A"/>
    <w:rsid w:val="00062909"/>
    <w:rsid w:val="00066625"/>
    <w:rsid w:val="00082389"/>
    <w:rsid w:val="000877D7"/>
    <w:rsid w:val="000A263A"/>
    <w:rsid w:val="000A398D"/>
    <w:rsid w:val="000C1860"/>
    <w:rsid w:val="000D0909"/>
    <w:rsid w:val="000D73D7"/>
    <w:rsid w:val="000E53FB"/>
    <w:rsid w:val="000F5D15"/>
    <w:rsid w:val="001009EC"/>
    <w:rsid w:val="001032DF"/>
    <w:rsid w:val="0010621D"/>
    <w:rsid w:val="00130181"/>
    <w:rsid w:val="00134CF6"/>
    <w:rsid w:val="00137254"/>
    <w:rsid w:val="00166AA5"/>
    <w:rsid w:val="0017615A"/>
    <w:rsid w:val="00181045"/>
    <w:rsid w:val="00183C79"/>
    <w:rsid w:val="00193ADC"/>
    <w:rsid w:val="001A0122"/>
    <w:rsid w:val="001D5F1C"/>
    <w:rsid w:val="001D7784"/>
    <w:rsid w:val="001E09A2"/>
    <w:rsid w:val="001E6E07"/>
    <w:rsid w:val="001F4146"/>
    <w:rsid w:val="00200AD1"/>
    <w:rsid w:val="00202D78"/>
    <w:rsid w:val="002033BE"/>
    <w:rsid w:val="00205183"/>
    <w:rsid w:val="00206302"/>
    <w:rsid w:val="00207DAC"/>
    <w:rsid w:val="00217D08"/>
    <w:rsid w:val="002221A5"/>
    <w:rsid w:val="002462AE"/>
    <w:rsid w:val="0025502C"/>
    <w:rsid w:val="00267C48"/>
    <w:rsid w:val="00270097"/>
    <w:rsid w:val="00271BFA"/>
    <w:rsid w:val="00271E6F"/>
    <w:rsid w:val="002863B1"/>
    <w:rsid w:val="002A2101"/>
    <w:rsid w:val="002C13AF"/>
    <w:rsid w:val="002C1F4B"/>
    <w:rsid w:val="002C7899"/>
    <w:rsid w:val="002D43F2"/>
    <w:rsid w:val="002D7090"/>
    <w:rsid w:val="002E4FF9"/>
    <w:rsid w:val="002E5BB7"/>
    <w:rsid w:val="002F117E"/>
    <w:rsid w:val="002F2CAE"/>
    <w:rsid w:val="002F478A"/>
    <w:rsid w:val="002F47CE"/>
    <w:rsid w:val="0031550E"/>
    <w:rsid w:val="003339E5"/>
    <w:rsid w:val="003359A4"/>
    <w:rsid w:val="0034103A"/>
    <w:rsid w:val="0034227D"/>
    <w:rsid w:val="00355B41"/>
    <w:rsid w:val="00362ACF"/>
    <w:rsid w:val="003642BF"/>
    <w:rsid w:val="00373F2C"/>
    <w:rsid w:val="003751E0"/>
    <w:rsid w:val="00383B3B"/>
    <w:rsid w:val="00393BEC"/>
    <w:rsid w:val="003D0F57"/>
    <w:rsid w:val="003F5BB7"/>
    <w:rsid w:val="0041195C"/>
    <w:rsid w:val="00415A2D"/>
    <w:rsid w:val="0042192D"/>
    <w:rsid w:val="00421987"/>
    <w:rsid w:val="00425268"/>
    <w:rsid w:val="004324BD"/>
    <w:rsid w:val="004379CB"/>
    <w:rsid w:val="00441899"/>
    <w:rsid w:val="004427B1"/>
    <w:rsid w:val="00462A74"/>
    <w:rsid w:val="00466E47"/>
    <w:rsid w:val="00476E75"/>
    <w:rsid w:val="0048200D"/>
    <w:rsid w:val="00486270"/>
    <w:rsid w:val="004C14A4"/>
    <w:rsid w:val="004C3A6F"/>
    <w:rsid w:val="004C55D8"/>
    <w:rsid w:val="004D5E3D"/>
    <w:rsid w:val="004E136F"/>
    <w:rsid w:val="004E2046"/>
    <w:rsid w:val="004F4ABB"/>
    <w:rsid w:val="00502009"/>
    <w:rsid w:val="00505D0B"/>
    <w:rsid w:val="00516FD3"/>
    <w:rsid w:val="0052383F"/>
    <w:rsid w:val="00527D41"/>
    <w:rsid w:val="00536DEA"/>
    <w:rsid w:val="005502AE"/>
    <w:rsid w:val="005518DA"/>
    <w:rsid w:val="00552B64"/>
    <w:rsid w:val="00554D23"/>
    <w:rsid w:val="00557225"/>
    <w:rsid w:val="00560FEA"/>
    <w:rsid w:val="005746D5"/>
    <w:rsid w:val="0057557D"/>
    <w:rsid w:val="005827C8"/>
    <w:rsid w:val="005872CD"/>
    <w:rsid w:val="005A06D7"/>
    <w:rsid w:val="005A761F"/>
    <w:rsid w:val="005A79AF"/>
    <w:rsid w:val="005B14DE"/>
    <w:rsid w:val="005B41E6"/>
    <w:rsid w:val="005B70FD"/>
    <w:rsid w:val="005E015D"/>
    <w:rsid w:val="00627722"/>
    <w:rsid w:val="00632DCD"/>
    <w:rsid w:val="00640FE3"/>
    <w:rsid w:val="0064685E"/>
    <w:rsid w:val="00653432"/>
    <w:rsid w:val="006956DD"/>
    <w:rsid w:val="006A201F"/>
    <w:rsid w:val="006A3525"/>
    <w:rsid w:val="006A573E"/>
    <w:rsid w:val="006B644B"/>
    <w:rsid w:val="006C0093"/>
    <w:rsid w:val="006C0456"/>
    <w:rsid w:val="006C4232"/>
    <w:rsid w:val="006D05FC"/>
    <w:rsid w:val="006D7F8F"/>
    <w:rsid w:val="006E3F5E"/>
    <w:rsid w:val="006F0DE3"/>
    <w:rsid w:val="006F60E0"/>
    <w:rsid w:val="00704219"/>
    <w:rsid w:val="007278E1"/>
    <w:rsid w:val="00737AEB"/>
    <w:rsid w:val="00761716"/>
    <w:rsid w:val="00771839"/>
    <w:rsid w:val="0077508C"/>
    <w:rsid w:val="00776C63"/>
    <w:rsid w:val="007770F6"/>
    <w:rsid w:val="00784F7F"/>
    <w:rsid w:val="007B2986"/>
    <w:rsid w:val="007B57AC"/>
    <w:rsid w:val="007C4354"/>
    <w:rsid w:val="00802DA4"/>
    <w:rsid w:val="00807238"/>
    <w:rsid w:val="00831EA3"/>
    <w:rsid w:val="00843360"/>
    <w:rsid w:val="008528E9"/>
    <w:rsid w:val="00875305"/>
    <w:rsid w:val="008921AF"/>
    <w:rsid w:val="008947D3"/>
    <w:rsid w:val="008A0CA4"/>
    <w:rsid w:val="008A2FBB"/>
    <w:rsid w:val="008B1DE8"/>
    <w:rsid w:val="008C61B6"/>
    <w:rsid w:val="00900C83"/>
    <w:rsid w:val="009033BA"/>
    <w:rsid w:val="00915011"/>
    <w:rsid w:val="00922DF3"/>
    <w:rsid w:val="00923A11"/>
    <w:rsid w:val="00931CF1"/>
    <w:rsid w:val="00933126"/>
    <w:rsid w:val="0095249A"/>
    <w:rsid w:val="00964C8D"/>
    <w:rsid w:val="00970D8A"/>
    <w:rsid w:val="009763A7"/>
    <w:rsid w:val="00984E3B"/>
    <w:rsid w:val="009A23BA"/>
    <w:rsid w:val="009A2E54"/>
    <w:rsid w:val="009D009E"/>
    <w:rsid w:val="009D6AC1"/>
    <w:rsid w:val="00A10997"/>
    <w:rsid w:val="00A11E61"/>
    <w:rsid w:val="00A167E9"/>
    <w:rsid w:val="00A215A9"/>
    <w:rsid w:val="00A231E1"/>
    <w:rsid w:val="00A31081"/>
    <w:rsid w:val="00A37381"/>
    <w:rsid w:val="00A43A2A"/>
    <w:rsid w:val="00A4754C"/>
    <w:rsid w:val="00A66069"/>
    <w:rsid w:val="00A67031"/>
    <w:rsid w:val="00A70F8D"/>
    <w:rsid w:val="00A767D6"/>
    <w:rsid w:val="00A83496"/>
    <w:rsid w:val="00A8769A"/>
    <w:rsid w:val="00A9293A"/>
    <w:rsid w:val="00AB4EB4"/>
    <w:rsid w:val="00AB5653"/>
    <w:rsid w:val="00AC01F8"/>
    <w:rsid w:val="00AC74F5"/>
    <w:rsid w:val="00AD24C0"/>
    <w:rsid w:val="00AD3B09"/>
    <w:rsid w:val="00AE396A"/>
    <w:rsid w:val="00AF2098"/>
    <w:rsid w:val="00AF2380"/>
    <w:rsid w:val="00AF7BF4"/>
    <w:rsid w:val="00B05705"/>
    <w:rsid w:val="00B1382E"/>
    <w:rsid w:val="00B21D62"/>
    <w:rsid w:val="00B373CC"/>
    <w:rsid w:val="00B50AE2"/>
    <w:rsid w:val="00B56E28"/>
    <w:rsid w:val="00B643E3"/>
    <w:rsid w:val="00B665AF"/>
    <w:rsid w:val="00B76CD5"/>
    <w:rsid w:val="00B82EDD"/>
    <w:rsid w:val="00B9462D"/>
    <w:rsid w:val="00BA1C1C"/>
    <w:rsid w:val="00BB3E52"/>
    <w:rsid w:val="00BB6F3F"/>
    <w:rsid w:val="00BD4963"/>
    <w:rsid w:val="00BF37D8"/>
    <w:rsid w:val="00BF3D15"/>
    <w:rsid w:val="00C0703C"/>
    <w:rsid w:val="00C07F2C"/>
    <w:rsid w:val="00C2263C"/>
    <w:rsid w:val="00C4113E"/>
    <w:rsid w:val="00C45264"/>
    <w:rsid w:val="00C53F45"/>
    <w:rsid w:val="00C752AA"/>
    <w:rsid w:val="00C75E51"/>
    <w:rsid w:val="00C767CA"/>
    <w:rsid w:val="00C7748D"/>
    <w:rsid w:val="00CA113F"/>
    <w:rsid w:val="00CA7053"/>
    <w:rsid w:val="00CD2FB2"/>
    <w:rsid w:val="00CE39B7"/>
    <w:rsid w:val="00CE49C0"/>
    <w:rsid w:val="00CE5A3E"/>
    <w:rsid w:val="00CE6F87"/>
    <w:rsid w:val="00CF2CF3"/>
    <w:rsid w:val="00D03E84"/>
    <w:rsid w:val="00D0612B"/>
    <w:rsid w:val="00D11933"/>
    <w:rsid w:val="00D3427F"/>
    <w:rsid w:val="00D366AC"/>
    <w:rsid w:val="00D416F9"/>
    <w:rsid w:val="00D479FF"/>
    <w:rsid w:val="00D549DF"/>
    <w:rsid w:val="00D66627"/>
    <w:rsid w:val="00D77F07"/>
    <w:rsid w:val="00D8340F"/>
    <w:rsid w:val="00D86B78"/>
    <w:rsid w:val="00D954BD"/>
    <w:rsid w:val="00DA0621"/>
    <w:rsid w:val="00DA2AF9"/>
    <w:rsid w:val="00DA46FD"/>
    <w:rsid w:val="00DB0F17"/>
    <w:rsid w:val="00DB7087"/>
    <w:rsid w:val="00DD4622"/>
    <w:rsid w:val="00DE6187"/>
    <w:rsid w:val="00DF4C48"/>
    <w:rsid w:val="00E01B56"/>
    <w:rsid w:val="00E07213"/>
    <w:rsid w:val="00E11CEE"/>
    <w:rsid w:val="00E144FD"/>
    <w:rsid w:val="00E148A4"/>
    <w:rsid w:val="00E26C36"/>
    <w:rsid w:val="00E34002"/>
    <w:rsid w:val="00E462D0"/>
    <w:rsid w:val="00E57D21"/>
    <w:rsid w:val="00E6680E"/>
    <w:rsid w:val="00E6694B"/>
    <w:rsid w:val="00E84E7D"/>
    <w:rsid w:val="00E91800"/>
    <w:rsid w:val="00E943EB"/>
    <w:rsid w:val="00EA0215"/>
    <w:rsid w:val="00EA368E"/>
    <w:rsid w:val="00EA6CD2"/>
    <w:rsid w:val="00EA79A4"/>
    <w:rsid w:val="00EC78FF"/>
    <w:rsid w:val="00EF4577"/>
    <w:rsid w:val="00F0334C"/>
    <w:rsid w:val="00F1414E"/>
    <w:rsid w:val="00F218A8"/>
    <w:rsid w:val="00F23E8B"/>
    <w:rsid w:val="00F64FC5"/>
    <w:rsid w:val="00F675C8"/>
    <w:rsid w:val="00F73B70"/>
    <w:rsid w:val="00F75EB0"/>
    <w:rsid w:val="00F765F2"/>
    <w:rsid w:val="00FA4E33"/>
    <w:rsid w:val="00FB2FE7"/>
    <w:rsid w:val="00FB5B03"/>
    <w:rsid w:val="00FC31E7"/>
    <w:rsid w:val="00FC3AE6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3F"/>
  </w:style>
  <w:style w:type="paragraph" w:styleId="1">
    <w:name w:val="heading 1"/>
    <w:basedOn w:val="a"/>
    <w:next w:val="a"/>
    <w:link w:val="10"/>
    <w:uiPriority w:val="99"/>
    <w:qFormat/>
    <w:rsid w:val="002863B1"/>
    <w:pPr>
      <w:keepNext/>
      <w:numPr>
        <w:numId w:val="27"/>
      </w:numPr>
      <w:suppressAutoHyphens/>
      <w:spacing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863B1"/>
    <w:pPr>
      <w:keepNext/>
      <w:numPr>
        <w:ilvl w:val="1"/>
        <w:numId w:val="27"/>
      </w:numPr>
      <w:suppressAutoHyphens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63B1"/>
    <w:pPr>
      <w:keepNext/>
      <w:numPr>
        <w:ilvl w:val="2"/>
        <w:numId w:val="27"/>
      </w:numPr>
      <w:suppressAutoHyphens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863B1"/>
    <w:pPr>
      <w:keepNext/>
      <w:numPr>
        <w:ilvl w:val="3"/>
        <w:numId w:val="27"/>
      </w:numPr>
      <w:suppressAutoHyphens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863B1"/>
    <w:pPr>
      <w:keepNext/>
      <w:numPr>
        <w:ilvl w:val="4"/>
        <w:numId w:val="27"/>
      </w:numPr>
      <w:suppressAutoHyphens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863B1"/>
    <w:pPr>
      <w:keepNext/>
      <w:numPr>
        <w:ilvl w:val="5"/>
        <w:numId w:val="27"/>
      </w:numPr>
      <w:suppressAutoHyphens/>
      <w:spacing w:line="240" w:lineRule="auto"/>
      <w:ind w:left="0" w:firstLine="709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2863B1"/>
    <w:pPr>
      <w:keepNext/>
      <w:numPr>
        <w:ilvl w:val="6"/>
        <w:numId w:val="27"/>
      </w:numPr>
      <w:suppressAutoHyphens/>
      <w:spacing w:line="240" w:lineRule="auto"/>
      <w:ind w:left="0" w:firstLine="720"/>
      <w:jc w:val="center"/>
      <w:outlineLvl w:val="6"/>
    </w:pPr>
    <w:rPr>
      <w:rFonts w:ascii="Times New Roman" w:eastAsia="Times New Roman" w:hAnsi="Times New Roman" w:cs="Times New Roman"/>
      <w:bCs/>
      <w:i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863B1"/>
    <w:pPr>
      <w:keepNext/>
      <w:numPr>
        <w:ilvl w:val="7"/>
        <w:numId w:val="27"/>
      </w:numPr>
      <w:suppressAutoHyphens/>
      <w:spacing w:line="240" w:lineRule="auto"/>
      <w:ind w:left="360" w:firstLine="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863B1"/>
    <w:pPr>
      <w:keepNext/>
      <w:numPr>
        <w:ilvl w:val="8"/>
        <w:numId w:val="27"/>
      </w:numPr>
      <w:suppressAutoHyphens/>
      <w:spacing w:line="240" w:lineRule="auto"/>
      <w:jc w:val="left"/>
      <w:outlineLvl w:val="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65AF"/>
    <w:pPr>
      <w:suppressAutoHyphens/>
      <w:autoSpaceDE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665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link w:val="a6"/>
    <w:uiPriority w:val="99"/>
    <w:rsid w:val="00B665AF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бычный (веб) Знак"/>
    <w:link w:val="a5"/>
    <w:uiPriority w:val="99"/>
    <w:locked/>
    <w:rsid w:val="00B66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AC74F5"/>
    <w:pPr>
      <w:ind w:left="720"/>
      <w:contextualSpacing/>
    </w:pPr>
  </w:style>
  <w:style w:type="character" w:customStyle="1" w:styleId="c4">
    <w:name w:val="c4"/>
    <w:basedOn w:val="a0"/>
    <w:rsid w:val="00A66069"/>
  </w:style>
  <w:style w:type="character" w:customStyle="1" w:styleId="21">
    <w:name w:val="Основной текст (2)_"/>
    <w:basedOn w:val="a0"/>
    <w:link w:val="22"/>
    <w:rsid w:val="00DA06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DA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0621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DA0621"/>
    <w:pPr>
      <w:widowControl w:val="0"/>
      <w:shd w:val="clear" w:color="auto" w:fill="FFFFFF"/>
      <w:spacing w:line="317" w:lineRule="exact"/>
      <w:ind w:hanging="10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1">
    <w:name w:val="Основной текст (8)_"/>
    <w:basedOn w:val="a0"/>
    <w:link w:val="82"/>
    <w:rsid w:val="00776C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76C63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Курсив"/>
    <w:basedOn w:val="21"/>
    <w:rsid w:val="005872C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221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221A5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5827C8"/>
    <w:rPr>
      <w:rFonts w:ascii="Franklin Gothic Heavy" w:eastAsia="Franklin Gothic Heavy" w:hAnsi="Franklin Gothic Heavy" w:cs="Franklin Gothic Heavy"/>
      <w:sz w:val="36"/>
      <w:szCs w:val="36"/>
      <w:shd w:val="clear" w:color="auto" w:fill="FFFFFF"/>
    </w:rPr>
  </w:style>
  <w:style w:type="paragraph" w:customStyle="1" w:styleId="25">
    <w:name w:val="Заголовок №2"/>
    <w:basedOn w:val="a"/>
    <w:link w:val="24"/>
    <w:rsid w:val="005827C8"/>
    <w:pPr>
      <w:widowControl w:val="0"/>
      <w:shd w:val="clear" w:color="auto" w:fill="FFFFFF"/>
      <w:spacing w:line="0" w:lineRule="atLeast"/>
      <w:jc w:val="center"/>
      <w:outlineLvl w:val="1"/>
    </w:pPr>
    <w:rPr>
      <w:rFonts w:ascii="Franklin Gothic Heavy" w:eastAsia="Franklin Gothic Heavy" w:hAnsi="Franklin Gothic Heavy" w:cs="Franklin Gothic Heavy"/>
      <w:sz w:val="36"/>
      <w:szCs w:val="36"/>
    </w:rPr>
  </w:style>
  <w:style w:type="character" w:customStyle="1" w:styleId="14">
    <w:name w:val="Основной текст (14)_"/>
    <w:basedOn w:val="a0"/>
    <w:link w:val="140"/>
    <w:rsid w:val="005A761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A761F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1">
    <w:name w:val="Основной текст (7)_"/>
    <w:basedOn w:val="a0"/>
    <w:link w:val="72"/>
    <w:rsid w:val="00E668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E6680E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6680E"/>
    <w:pPr>
      <w:widowControl w:val="0"/>
      <w:shd w:val="clear" w:color="auto" w:fill="FFFFFF"/>
      <w:spacing w:line="211" w:lineRule="exact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"/>
    <w:basedOn w:val="a"/>
    <w:link w:val="200"/>
    <w:rsid w:val="00E6680E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863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863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63B1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863B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863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863B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2863B1"/>
    <w:rPr>
      <w:rFonts w:ascii="Times New Roman" w:eastAsia="Times New Roman" w:hAnsi="Times New Roman" w:cs="Times New Roman"/>
      <w:bCs/>
      <w:i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863B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863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DB0F17"/>
    <w:pPr>
      <w:suppressAutoHyphens/>
      <w:spacing w:line="240" w:lineRule="auto"/>
      <w:jc w:val="left"/>
    </w:pPr>
    <w:rPr>
      <w:rFonts w:ascii="Times New Roman" w:eastAsia="Calibri" w:hAnsi="Times New Roman" w:cs="Times New Roman"/>
      <w:lang w:val="en-US" w:bidi="en-US"/>
    </w:rPr>
  </w:style>
  <w:style w:type="paragraph" w:customStyle="1" w:styleId="Style10">
    <w:name w:val="Style10"/>
    <w:basedOn w:val="a"/>
    <w:rsid w:val="0010621D"/>
    <w:pPr>
      <w:widowControl w:val="0"/>
      <w:suppressAutoHyphens/>
      <w:autoSpaceDE w:val="0"/>
      <w:spacing w:line="325" w:lineRule="exact"/>
      <w:ind w:firstLine="552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D3B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AD3B09"/>
    <w:rPr>
      <w:rFonts w:ascii="Times New Roman" w:eastAsia="Calibri" w:hAnsi="Times New Roman" w:cs="Times New Roman"/>
      <w:lang w:val="en-US" w:bidi="en-US"/>
    </w:rPr>
  </w:style>
  <w:style w:type="character" w:customStyle="1" w:styleId="212pt">
    <w:name w:val="Основной текст (2) + 12 pt"/>
    <w:basedOn w:val="21"/>
    <w:rsid w:val="0005563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556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55632"/>
    <w:pPr>
      <w:widowControl w:val="0"/>
      <w:shd w:val="clear" w:color="auto" w:fill="FFFFFF"/>
      <w:spacing w:line="322" w:lineRule="exact"/>
      <w:ind w:firstLine="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21"/>
    <w:rsid w:val="0005563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7pt">
    <w:name w:val="Основной текст (2) + Century Gothic;7 pt"/>
    <w:basedOn w:val="21"/>
    <w:rsid w:val="00200AD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p4">
    <w:name w:val="p4"/>
    <w:basedOn w:val="a"/>
    <w:rsid w:val="00D11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D11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88E08-B906-47F0-AF2C-F5F67B1C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7391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2017-03-15T09:37:00Z</cp:lastPrinted>
  <dcterms:created xsi:type="dcterms:W3CDTF">2015-03-01T11:41:00Z</dcterms:created>
  <dcterms:modified xsi:type="dcterms:W3CDTF">2017-03-15T09:43:00Z</dcterms:modified>
</cp:coreProperties>
</file>