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Методические рекомендации</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Что значит слово «эффективность»?</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Критерии эффективного урока.</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Современные требования возможно рассмотреть сквозь призму эффективности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Под эффективностью понимают полезность для развития каждого ребёнка.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Критерии:</w:t>
      </w:r>
    </w:p>
    <w:p w:rsidR="00AE6BE3" w:rsidRPr="00AE6BE3" w:rsidRDefault="00AE6BE3" w:rsidP="00AE6BE3">
      <w:pPr>
        <w:numPr>
          <w:ilvl w:val="0"/>
          <w:numId w:val="1"/>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Активная мыслительная деятельность каждого ученика течение всего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AE6BE3" w:rsidRPr="00AE6BE3" w:rsidRDefault="00AE6BE3" w:rsidP="00AE6BE3">
      <w:pPr>
        <w:numPr>
          <w:ilvl w:val="0"/>
          <w:numId w:val="2"/>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Обеспечение эмоциональной сопричастности ученика к собственной деятельности и деятельности других.</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AE6BE3" w:rsidRPr="00AE6BE3" w:rsidRDefault="00AE6BE3" w:rsidP="00AE6BE3">
      <w:pPr>
        <w:numPr>
          <w:ilvl w:val="0"/>
          <w:numId w:val="3"/>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xml:space="preserve">Мотивация познавательной </w:t>
      </w:r>
      <w:proofErr w:type="gramStart"/>
      <w:r w:rsidRPr="00AE6BE3">
        <w:rPr>
          <w:rFonts w:ascii="Times New Roman" w:eastAsia="Times New Roman" w:hAnsi="Times New Roman" w:cs="Times New Roman"/>
          <w:color w:val="000000"/>
          <w:sz w:val="18"/>
          <w:szCs w:val="18"/>
          <w:lang w:eastAsia="ru-RU"/>
        </w:rPr>
        <w:t>деятельности  на</w:t>
      </w:r>
      <w:proofErr w:type="gramEnd"/>
      <w:r w:rsidRPr="00AE6BE3">
        <w:rPr>
          <w:rFonts w:ascii="Times New Roman" w:eastAsia="Times New Roman" w:hAnsi="Times New Roman" w:cs="Times New Roman"/>
          <w:color w:val="000000"/>
          <w:sz w:val="18"/>
          <w:szCs w:val="18"/>
          <w:lang w:eastAsia="ru-RU"/>
        </w:rPr>
        <w:t xml:space="preserve"> уроке.</w:t>
      </w:r>
    </w:p>
    <w:p w:rsidR="00AE6BE3" w:rsidRPr="00AE6BE3" w:rsidRDefault="00AE6BE3" w:rsidP="00AE6BE3">
      <w:pPr>
        <w:numPr>
          <w:ilvl w:val="0"/>
          <w:numId w:val="3"/>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Обеспечение рефлексии и самоконтроля учащихся в процессе деятельности в течение всего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 введением рефлексии повышается ответственность учащихся за результаты своего труда, снимается страх перед плохой отметкой.</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5. Наличие самостоятельной работы или творческого задания на уроке, с последующей самопроверкой или взаимопроверкой.</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6. Достижение целей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«Эффективность» в переводе с латинского – «</w:t>
      </w:r>
      <w:proofErr w:type="spellStart"/>
      <w:r w:rsidRPr="00AE6BE3">
        <w:rPr>
          <w:rFonts w:ascii="Times New Roman" w:eastAsia="Times New Roman" w:hAnsi="Times New Roman" w:cs="Times New Roman"/>
          <w:color w:val="000000"/>
          <w:sz w:val="18"/>
          <w:szCs w:val="18"/>
          <w:lang w:eastAsia="ru-RU"/>
        </w:rPr>
        <w:t>эфектос</w:t>
      </w:r>
      <w:proofErr w:type="spellEnd"/>
      <w:r w:rsidRPr="00AE6BE3">
        <w:rPr>
          <w:rFonts w:ascii="Times New Roman" w:eastAsia="Times New Roman" w:hAnsi="Times New Roman" w:cs="Times New Roman"/>
          <w:color w:val="000000"/>
          <w:sz w:val="18"/>
          <w:szCs w:val="18"/>
          <w:lang w:eastAsia="ru-RU"/>
        </w:rPr>
        <w:t>» означает выполнение действий, результат, следствие каких-либо действий.</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Эффективность: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конкретность поставленной цели и задачи;</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заинтересованность учителя и ученика4</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результативность;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качество материала;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формирование умения и навыков;</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разнообразие методов;</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эмоциональная подача материала;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индивидуальная работа;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выбор типа урока;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прогнозирование результата урока;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учебные возможности ученика;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мастерство;</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умение общаться;</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доступность;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активная работа учащихся;</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результаты;</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самостоятельность учащихся;</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творчество;</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индивидуальная работа;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ТСО;</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Сотрудничество;</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Эмоциональная атмосфера;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Насыщенность урока, моторная плотность урока;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Цель: умение поставить и добиться её на практике; цель – результат;</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Обратная связь;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Работа;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Наибольший результат;</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Наименьшие «затраты»;</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Педагогическая находка учителя;</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Умение дать – умение взять;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Заинтересованность, доступность;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Личность учителя;</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Взаимодействие учителя и ученика;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Умение мыслить;</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Сотрудничество учителя и ученика;</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Стиль общения;</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Достижение целей;</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Толчок к поиску;</w:t>
      </w:r>
    </w:p>
    <w:p w:rsidR="00AE6BE3" w:rsidRPr="00AE6BE3" w:rsidRDefault="00AE6BE3" w:rsidP="00AE6BE3">
      <w:pPr>
        <w:numPr>
          <w:ilvl w:val="0"/>
          <w:numId w:val="4"/>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Польза;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От чего зависит эффективность уроков.</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Подготовка учителя к уроку.</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Учитывает особенности класса: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уровень успеваемости,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отношение к предмету,</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темп работы,</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подготовленность учащихся,</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отношение к дисциплине,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индивидуальные особенности.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Учитывает свои особенности: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proofErr w:type="gramStart"/>
      <w:r w:rsidRPr="00AE6BE3">
        <w:rPr>
          <w:rFonts w:ascii="Times New Roman" w:eastAsia="Times New Roman" w:hAnsi="Times New Roman" w:cs="Times New Roman"/>
          <w:color w:val="000000"/>
          <w:sz w:val="18"/>
          <w:szCs w:val="18"/>
          <w:lang w:eastAsia="ru-RU"/>
        </w:rPr>
        <w:t>настроение,  тип</w:t>
      </w:r>
      <w:proofErr w:type="gramEnd"/>
      <w:r w:rsidRPr="00AE6BE3">
        <w:rPr>
          <w:rFonts w:ascii="Times New Roman" w:eastAsia="Times New Roman" w:hAnsi="Times New Roman" w:cs="Times New Roman"/>
          <w:color w:val="000000"/>
          <w:sz w:val="18"/>
          <w:szCs w:val="18"/>
          <w:lang w:eastAsia="ru-RU"/>
        </w:rPr>
        <w:t xml:space="preserve"> нервной деятельности,  </w:t>
      </w:r>
      <w:proofErr w:type="spellStart"/>
      <w:r w:rsidRPr="00AE6BE3">
        <w:rPr>
          <w:rFonts w:ascii="Times New Roman" w:eastAsia="Times New Roman" w:hAnsi="Times New Roman" w:cs="Times New Roman"/>
          <w:color w:val="000000"/>
          <w:sz w:val="18"/>
          <w:szCs w:val="18"/>
          <w:lang w:eastAsia="ru-RU"/>
        </w:rPr>
        <w:t>коммуникативность</w:t>
      </w:r>
      <w:proofErr w:type="spellEnd"/>
      <w:r w:rsidRPr="00AE6BE3">
        <w:rPr>
          <w:rFonts w:ascii="Times New Roman" w:eastAsia="Times New Roman" w:hAnsi="Times New Roman" w:cs="Times New Roman"/>
          <w:color w:val="000000"/>
          <w:sz w:val="18"/>
          <w:szCs w:val="18"/>
          <w:lang w:eastAsia="ru-RU"/>
        </w:rPr>
        <w:t>,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Соблюдать правила, обеспечивающие успешное проведение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определить место урока в теме, темы в годовом курсе;</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выделить общую задачу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посмотреть учебную программу, учебную литературу;</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восстановить в памяти материал учебника;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отобрать опорные знания;</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выделить главную идею урока;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отобрать содержание урока, методы, способы изучения, закрепления                  материала;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чётко и ясно ставить задачи перед учениками;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следить за откликом учеников на рассказ, задание, требование;</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экономить время;</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поддерживать темп, посильный для большинства.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lastRenderedPageBreak/>
        <w:t>У каждого учителя свои методические подходы, методические приёмы, которые позволяют успешно проводить уроки.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Способы, формы и виды</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организации эффективного урока.</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Виды организации деятельности учащихся на уроке:</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лекция</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дискуссия</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ролевая игра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телемост</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КВН</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«взятие крепости» (игра)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Гостиная</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Беседа,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ответы на вопросы учителя, на вопросы учебника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конспектирование</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эксперимент, опыты</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работа в парах</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программирование</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совместная деятельность по достижению цели урока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путешествие</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пресс-конференция</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телемост</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«крестики-нолики»</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«морской бой»</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«конкурс вралей»</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Пересказ текста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Групповая работа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Творческие задания</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Самостоятельная работа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Составление плана, рецензии, конспекта, отзыва. Реферата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Работа с картами, контурными картами</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Дидактический материал</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Работа с иллюстрациями</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Составление кроссвордов</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Исследование</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Музыкальная пауза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Фронтальный опрос</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Совместная деятельность по достижению цели урока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Взаимопроверка, самопроверка</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Аукцион идей</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Тестирование</w:t>
      </w:r>
    </w:p>
    <w:p w:rsidR="00AE6BE3" w:rsidRPr="00AE6BE3" w:rsidRDefault="00AE6BE3" w:rsidP="00AE6BE3">
      <w:pPr>
        <w:numPr>
          <w:ilvl w:val="0"/>
          <w:numId w:val="5"/>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Практическая деятельность</w:t>
      </w:r>
    </w:p>
    <w:p w:rsidR="00AE6BE3" w:rsidRPr="00AE6BE3" w:rsidRDefault="00AE6BE3" w:rsidP="00AE6BE3">
      <w:pPr>
        <w:spacing w:after="0" w:line="240" w:lineRule="auto"/>
        <w:ind w:left="360"/>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Типология и структура современного урока.</w:t>
      </w:r>
    </w:p>
    <w:p w:rsidR="00AE6BE3" w:rsidRPr="00AE6BE3" w:rsidRDefault="00AE6BE3" w:rsidP="00AE6BE3">
      <w:pPr>
        <w:spacing w:after="0" w:line="240" w:lineRule="auto"/>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426"/>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Урок является сложным педагогическим объектом. Как и всякие сложные объекты, уроки могут быть разделены на типы по различным признакам.</w:t>
      </w:r>
    </w:p>
    <w:p w:rsidR="00AE6BE3" w:rsidRPr="00AE6BE3" w:rsidRDefault="00AE6BE3" w:rsidP="00AE6BE3">
      <w:pPr>
        <w:spacing w:after="0" w:line="240" w:lineRule="auto"/>
        <w:ind w:firstLine="426"/>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Примерная типология уроков в современной школе:</w:t>
      </w:r>
    </w:p>
    <w:p w:rsidR="00AE6BE3" w:rsidRPr="00AE6BE3" w:rsidRDefault="00AE6BE3" w:rsidP="00AE6BE3">
      <w:pPr>
        <w:spacing w:after="0" w:line="240" w:lineRule="auto"/>
        <w:ind w:left="1134" w:hanging="36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урок усвоения новых знаний;</w:t>
      </w:r>
    </w:p>
    <w:p w:rsidR="00AE6BE3" w:rsidRPr="00AE6BE3" w:rsidRDefault="00AE6BE3" w:rsidP="00AE6BE3">
      <w:pPr>
        <w:spacing w:after="0" w:line="240" w:lineRule="auto"/>
        <w:ind w:left="1134" w:hanging="36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урок усвоения навыков и умений;</w:t>
      </w:r>
    </w:p>
    <w:p w:rsidR="00AE6BE3" w:rsidRPr="00AE6BE3" w:rsidRDefault="00AE6BE3" w:rsidP="00AE6BE3">
      <w:pPr>
        <w:spacing w:after="0" w:line="240" w:lineRule="auto"/>
        <w:ind w:left="1134" w:hanging="36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урок комплексного применения знаний;</w:t>
      </w:r>
    </w:p>
    <w:p w:rsidR="00AE6BE3" w:rsidRPr="00AE6BE3" w:rsidRDefault="00AE6BE3" w:rsidP="00AE6BE3">
      <w:pPr>
        <w:spacing w:after="0" w:line="240" w:lineRule="auto"/>
        <w:ind w:left="1134" w:hanging="36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урок обобщения и систематизации знаний;</w:t>
      </w:r>
    </w:p>
    <w:p w:rsidR="00AE6BE3" w:rsidRPr="00AE6BE3" w:rsidRDefault="00AE6BE3" w:rsidP="00AE6BE3">
      <w:pPr>
        <w:spacing w:after="0" w:line="240" w:lineRule="auto"/>
        <w:ind w:left="1134" w:hanging="36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урок проверки, оценки и коррекции знаний, навыков и умений.</w:t>
      </w:r>
    </w:p>
    <w:p w:rsidR="00AE6BE3" w:rsidRPr="00AE6BE3" w:rsidRDefault="00AE6BE3" w:rsidP="00AE6BE3">
      <w:pPr>
        <w:spacing w:after="0" w:line="240" w:lineRule="auto"/>
        <w:ind w:left="1134" w:hanging="36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Типы и виды уроков.</w:t>
      </w:r>
    </w:p>
    <w:p w:rsidR="00AE6BE3" w:rsidRPr="00AE6BE3" w:rsidRDefault="00AE6BE3" w:rsidP="00AE6BE3">
      <w:pPr>
        <w:spacing w:after="0" w:line="240" w:lineRule="auto"/>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left="72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1. 1. уроки-лекции (практически - это монолог учителя на заданную тему, хотя при известном мастерстве учителя такие уроки приобретают характер беседы</w:t>
      </w:r>
      <w:proofErr w:type="gramStart"/>
      <w:r w:rsidRPr="00AE6BE3">
        <w:rPr>
          <w:rFonts w:ascii="Times New Roman" w:eastAsia="Times New Roman" w:hAnsi="Times New Roman" w:cs="Times New Roman"/>
          <w:color w:val="000000"/>
          <w:sz w:val="18"/>
          <w:szCs w:val="18"/>
          <w:lang w:eastAsia="ru-RU"/>
        </w:rPr>
        <w:t>) ;</w:t>
      </w:r>
      <w:proofErr w:type="gramEnd"/>
    </w:p>
    <w:p w:rsidR="00AE6BE3" w:rsidRPr="00AE6BE3" w:rsidRDefault="00AE6BE3" w:rsidP="00AE6BE3">
      <w:pPr>
        <w:spacing w:after="0" w:line="240" w:lineRule="auto"/>
        <w:ind w:left="72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2. 2. лабораторные (практические) занятия (такого рода уроки обычно посвящены отработке умений и навыков);</w:t>
      </w:r>
    </w:p>
    <w:p w:rsidR="00AE6BE3" w:rsidRPr="00AE6BE3" w:rsidRDefault="00AE6BE3" w:rsidP="00AE6BE3">
      <w:pPr>
        <w:spacing w:after="0" w:line="240" w:lineRule="auto"/>
        <w:ind w:left="72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3. 3. уроки проверки и оценки знаний (контрольные работы и т.п.);</w:t>
      </w:r>
    </w:p>
    <w:p w:rsidR="00AE6BE3" w:rsidRPr="00AE6BE3" w:rsidRDefault="00AE6BE3" w:rsidP="00AE6BE3">
      <w:pPr>
        <w:spacing w:after="0" w:line="240" w:lineRule="auto"/>
        <w:ind w:left="720"/>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4. 4. комбинированные уроки. Такие уроки проводятся по схеме:</w:t>
      </w:r>
    </w:p>
    <w:p w:rsidR="00AE6BE3" w:rsidRPr="00AE6BE3" w:rsidRDefault="00AE6BE3" w:rsidP="00AE6BE3">
      <w:pPr>
        <w:spacing w:after="0" w:line="240" w:lineRule="auto"/>
        <w:ind w:left="1724" w:hanging="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AE6BE3" w:rsidRPr="00AE6BE3" w:rsidRDefault="00AE6BE3" w:rsidP="00AE6BE3">
      <w:pPr>
        <w:spacing w:after="0" w:line="240" w:lineRule="auto"/>
        <w:ind w:left="1724" w:hanging="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AE6BE3" w:rsidRPr="00AE6BE3" w:rsidRDefault="00AE6BE3" w:rsidP="00AE6BE3">
      <w:pPr>
        <w:spacing w:after="0" w:line="240" w:lineRule="auto"/>
        <w:ind w:left="1724" w:hanging="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отработка навыков и умений применения знаний на практике (чаще всего - решение задач по новому материалу);</w:t>
      </w:r>
    </w:p>
    <w:p w:rsidR="00AE6BE3" w:rsidRPr="00AE6BE3" w:rsidRDefault="00AE6BE3" w:rsidP="00AE6BE3">
      <w:pPr>
        <w:spacing w:after="0" w:line="240" w:lineRule="auto"/>
        <w:ind w:left="1724" w:hanging="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       выдача домашнего задания.</w:t>
      </w:r>
    </w:p>
    <w:p w:rsidR="00AE6BE3" w:rsidRPr="00AE6BE3" w:rsidRDefault="00AE6BE3" w:rsidP="00AE6BE3">
      <w:pPr>
        <w:spacing w:after="0" w:line="240" w:lineRule="auto"/>
        <w:ind w:firstLine="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284"/>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Методы и приёмы на уроке, способствующие</w:t>
      </w:r>
    </w:p>
    <w:p w:rsidR="00AE6BE3" w:rsidRPr="00AE6BE3" w:rsidRDefault="00AE6BE3" w:rsidP="00AE6BE3">
      <w:pPr>
        <w:spacing w:after="0" w:line="240" w:lineRule="auto"/>
        <w:ind w:firstLine="284"/>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проведению эффективного урока.</w:t>
      </w:r>
    </w:p>
    <w:p w:rsidR="00AE6BE3" w:rsidRPr="00AE6BE3" w:rsidRDefault="00AE6BE3" w:rsidP="00AE6BE3">
      <w:pPr>
        <w:spacing w:after="0" w:line="240" w:lineRule="auto"/>
        <w:ind w:firstLine="284"/>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r w:rsidRPr="00AE6BE3">
        <w:rPr>
          <w:rFonts w:ascii="Times New Roman" w:eastAsia="Times New Roman" w:hAnsi="Times New Roman" w:cs="Times New Roman"/>
          <w:b/>
          <w:bCs/>
          <w:color w:val="000000"/>
          <w:sz w:val="18"/>
          <w:szCs w:val="18"/>
          <w:lang w:eastAsia="ru-RU"/>
        </w:rPr>
        <w:t>Метод</w:t>
      </w:r>
      <w:r w:rsidRPr="00AE6BE3">
        <w:rPr>
          <w:rFonts w:ascii="Times New Roman" w:eastAsia="Times New Roman" w:hAnsi="Times New Roman" w:cs="Times New Roman"/>
          <w:color w:val="000000"/>
          <w:sz w:val="18"/>
          <w:szCs w:val="18"/>
          <w:lang w:eastAsia="ru-RU"/>
        </w:rPr>
        <w:t> - способ совместной деятельности учителя и обучаемого с целью решения задач.</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Классификация методов обучения.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Распространенной является классификация методов обучения по источнику получения знаний. В соответствии с таким подходом выделяют:</w:t>
      </w:r>
    </w:p>
    <w:p w:rsidR="00AE6BE3" w:rsidRPr="00AE6BE3" w:rsidRDefault="00AE6BE3" w:rsidP="00AE6BE3">
      <w:pPr>
        <w:spacing w:after="0" w:line="240" w:lineRule="auto"/>
        <w:ind w:left="540" w:firstLine="46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а) словесные методы (источником знания является устное или печатное слово);</w:t>
      </w:r>
    </w:p>
    <w:p w:rsidR="00AE6BE3" w:rsidRPr="00AE6BE3" w:rsidRDefault="00AE6BE3" w:rsidP="00AE6BE3">
      <w:pPr>
        <w:spacing w:after="0" w:line="240" w:lineRule="auto"/>
        <w:ind w:left="540" w:firstLine="46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б) наглядные методы (источником знаний являются наблюдаемые предметы, явления, наглядные пособия);</w:t>
      </w:r>
    </w:p>
    <w:p w:rsidR="00AE6BE3" w:rsidRPr="00AE6BE3" w:rsidRDefault="00AE6BE3" w:rsidP="00AE6BE3">
      <w:pPr>
        <w:spacing w:after="0" w:line="240" w:lineRule="auto"/>
        <w:ind w:left="540" w:firstLine="46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 практические методы (учащиеся получают знания и вырабатывают умения, выполняя практические действия).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Более подробно остановимся на этой классификации.</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aps/>
          <w:color w:val="000000"/>
          <w:sz w:val="18"/>
          <w:szCs w:val="18"/>
          <w:lang w:eastAsia="ru-RU"/>
        </w:rPr>
        <w:lastRenderedPageBreak/>
        <w:t>СЛОВЕСНЫЕ МЕТОДЫ.</w:t>
      </w:r>
      <w:r w:rsidRPr="00AE6BE3">
        <w:rPr>
          <w:rFonts w:ascii="Times New Roman" w:eastAsia="Times New Roman" w:hAnsi="Times New Roman" w:cs="Times New Roman"/>
          <w:color w:val="000000"/>
          <w:sz w:val="18"/>
          <w:szCs w:val="18"/>
          <w:lang w:eastAsia="ru-RU"/>
        </w:rPr>
        <w:t> Словесные методы занимают ведущее место в системе методов обучения. Были периоды, когда они являлись почти единственным способом передачи знаний. Прогрессивные педагоги - Я.А. Коменский, К.Д. Ушинский и др. -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Словесные методы подразделяются на следующие виды: рассказ, объяснение, беседа, дискуссия, лекция, работа с книгой.</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Рассказ.</w:t>
      </w:r>
      <w:r w:rsidRPr="00AE6BE3">
        <w:rPr>
          <w:rFonts w:ascii="Times New Roman" w:eastAsia="Times New Roman" w:hAnsi="Times New Roman" w:cs="Times New Roman"/>
          <w:color w:val="000000"/>
          <w:sz w:val="18"/>
          <w:szCs w:val="18"/>
          <w:lang w:eastAsia="ru-RU"/>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Объяснение.</w:t>
      </w:r>
      <w:r w:rsidRPr="00AE6BE3">
        <w:rPr>
          <w:rFonts w:ascii="Times New Roman" w:eastAsia="Times New Roman" w:hAnsi="Times New Roman" w:cs="Times New Roman"/>
          <w:color w:val="000000"/>
          <w:sz w:val="18"/>
          <w:szCs w:val="18"/>
          <w:lang w:eastAsia="ru-RU"/>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Объяснение -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Беседа.</w:t>
      </w:r>
      <w:r w:rsidRPr="00AE6BE3">
        <w:rPr>
          <w:rFonts w:ascii="Times New Roman" w:eastAsia="Times New Roman" w:hAnsi="Times New Roman" w:cs="Times New Roman"/>
          <w:color w:val="000000"/>
          <w:sz w:val="18"/>
          <w:szCs w:val="18"/>
          <w:lang w:eastAsia="ru-RU"/>
        </w:rPr>
        <w:t> Беседа -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 целом, метод беседы имеет следующее преимущество:</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активизирует учащихся;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развивает их память и речь;</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делает открытыми знания учащихся;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имеет большую воспитательную силу;</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является хорошим диагностическим средством.</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Недостатки метода беседы:</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требует много времени;</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содержит элемент риска (школьник может дать неправильный ответ, который воспринимается другими учащимися и фиксируется в их памяти);</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необходим запас знаний.</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Дискуссия</w:t>
      </w:r>
      <w:r w:rsidRPr="00AE6BE3">
        <w:rPr>
          <w:rFonts w:ascii="Times New Roman" w:eastAsia="Times New Roman" w:hAnsi="Times New Roman" w:cs="Times New Roman"/>
          <w:color w:val="000000"/>
          <w:sz w:val="18"/>
          <w:szCs w:val="18"/>
          <w:lang w:eastAsia="ru-RU"/>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Лекция</w:t>
      </w:r>
      <w:r w:rsidRPr="00AE6BE3">
        <w:rPr>
          <w:rFonts w:ascii="Times New Roman" w:eastAsia="Times New Roman" w:hAnsi="Times New Roman" w:cs="Times New Roman"/>
          <w:color w:val="000000"/>
          <w:sz w:val="18"/>
          <w:szCs w:val="18"/>
          <w:lang w:eastAsia="ru-RU"/>
        </w:rPr>
        <w:t>. Лекция -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AE6BE3">
        <w:rPr>
          <w:rFonts w:ascii="Times New Roman" w:eastAsia="Times New Roman" w:hAnsi="Times New Roman" w:cs="Times New Roman"/>
          <w:color w:val="000000"/>
          <w:sz w:val="18"/>
          <w:szCs w:val="18"/>
          <w:lang w:eastAsia="ru-RU"/>
        </w:rPr>
        <w:t>опосредованиях</w:t>
      </w:r>
      <w:proofErr w:type="spellEnd"/>
      <w:r w:rsidRPr="00AE6BE3">
        <w:rPr>
          <w:rFonts w:ascii="Times New Roman" w:eastAsia="Times New Roman" w:hAnsi="Times New Roman" w:cs="Times New Roman"/>
          <w:color w:val="000000"/>
          <w:sz w:val="18"/>
          <w:szCs w:val="18"/>
          <w:lang w:eastAsia="ru-RU"/>
        </w:rPr>
        <w:t xml:space="preserve"> и взаимосвязях </w:t>
      </w:r>
      <w:r w:rsidRPr="00AE6BE3">
        <w:rPr>
          <w:rFonts w:ascii="Times New Roman" w:eastAsia="Times New Roman" w:hAnsi="Times New Roman" w:cs="Times New Roman"/>
          <w:color w:val="000000"/>
          <w:sz w:val="18"/>
          <w:szCs w:val="18"/>
          <w:lang w:eastAsia="ru-RU"/>
        </w:rPr>
        <w:t xml:space="preserve">по теме в целом. Актуальность использования лекции в современных условиях возрастает в связи </w:t>
      </w:r>
      <w:proofErr w:type="gramStart"/>
      <w:r w:rsidRPr="00AE6BE3">
        <w:rPr>
          <w:rFonts w:ascii="Times New Roman" w:eastAsia="Times New Roman" w:hAnsi="Times New Roman" w:cs="Times New Roman"/>
          <w:color w:val="000000"/>
          <w:sz w:val="18"/>
          <w:szCs w:val="18"/>
          <w:lang w:eastAsia="ru-RU"/>
        </w:rPr>
        <w:t>в применением</w:t>
      </w:r>
      <w:proofErr w:type="gramEnd"/>
      <w:r w:rsidRPr="00AE6BE3">
        <w:rPr>
          <w:rFonts w:ascii="Times New Roman" w:eastAsia="Times New Roman" w:hAnsi="Times New Roman" w:cs="Times New Roman"/>
          <w:color w:val="000000"/>
          <w:sz w:val="18"/>
          <w:szCs w:val="18"/>
          <w:lang w:eastAsia="ru-RU"/>
        </w:rPr>
        <w:t xml:space="preserve"> блочного изучения нового учебного материала по темам или крупным разделам.</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Работа с учебником и книгой</w:t>
      </w:r>
      <w:r w:rsidRPr="00AE6BE3">
        <w:rPr>
          <w:rFonts w:ascii="Times New Roman" w:eastAsia="Times New Roman" w:hAnsi="Times New Roman" w:cs="Times New Roman"/>
          <w:color w:val="000000"/>
          <w:sz w:val="18"/>
          <w:szCs w:val="18"/>
          <w:lang w:eastAsia="ru-RU"/>
        </w:rPr>
        <w:t> -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Основные из них:</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r w:rsidRPr="00AE6BE3">
        <w:rPr>
          <w:rFonts w:ascii="Times New Roman" w:eastAsia="Times New Roman" w:hAnsi="Times New Roman" w:cs="Times New Roman"/>
          <w:b/>
          <w:bCs/>
          <w:color w:val="000000"/>
          <w:sz w:val="18"/>
          <w:szCs w:val="18"/>
          <w:lang w:eastAsia="ru-RU"/>
        </w:rPr>
        <w:t>Конспектирование </w:t>
      </w:r>
      <w:r w:rsidRPr="00AE6BE3">
        <w:rPr>
          <w:rFonts w:ascii="Times New Roman" w:eastAsia="Times New Roman" w:hAnsi="Times New Roman" w:cs="Times New Roman"/>
          <w:color w:val="000000"/>
          <w:sz w:val="18"/>
          <w:szCs w:val="18"/>
          <w:lang w:eastAsia="ru-RU"/>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Составление плана текста</w:t>
      </w:r>
      <w:r w:rsidRPr="00AE6BE3">
        <w:rPr>
          <w:rFonts w:ascii="Times New Roman" w:eastAsia="Times New Roman" w:hAnsi="Times New Roman" w:cs="Times New Roman"/>
          <w:color w:val="000000"/>
          <w:sz w:val="18"/>
          <w:szCs w:val="18"/>
          <w:lang w:eastAsia="ru-RU"/>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roofErr w:type="spellStart"/>
      <w:r w:rsidRPr="00AE6BE3">
        <w:rPr>
          <w:rFonts w:ascii="Times New Roman" w:eastAsia="Times New Roman" w:hAnsi="Times New Roman" w:cs="Times New Roman"/>
          <w:b/>
          <w:bCs/>
          <w:color w:val="000000"/>
          <w:sz w:val="18"/>
          <w:szCs w:val="18"/>
          <w:lang w:eastAsia="ru-RU"/>
        </w:rPr>
        <w:t>Тезирование</w:t>
      </w:r>
      <w:proofErr w:type="spellEnd"/>
      <w:r w:rsidRPr="00AE6BE3">
        <w:rPr>
          <w:rFonts w:ascii="Times New Roman" w:eastAsia="Times New Roman" w:hAnsi="Times New Roman" w:cs="Times New Roman"/>
          <w:color w:val="000000"/>
          <w:sz w:val="18"/>
          <w:szCs w:val="18"/>
          <w:lang w:eastAsia="ru-RU"/>
        </w:rPr>
        <w:t> - краткое изложение основных мыслей прочтенного.</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Цитирование</w:t>
      </w:r>
      <w:r w:rsidRPr="00AE6BE3">
        <w:rPr>
          <w:rFonts w:ascii="Times New Roman" w:eastAsia="Times New Roman" w:hAnsi="Times New Roman" w:cs="Times New Roman"/>
          <w:color w:val="000000"/>
          <w:sz w:val="18"/>
          <w:szCs w:val="18"/>
          <w:lang w:eastAsia="ru-RU"/>
        </w:rPr>
        <w:t> -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Аннотирование</w:t>
      </w:r>
      <w:r w:rsidRPr="00AE6BE3">
        <w:rPr>
          <w:rFonts w:ascii="Times New Roman" w:eastAsia="Times New Roman" w:hAnsi="Times New Roman" w:cs="Times New Roman"/>
          <w:color w:val="000000"/>
          <w:sz w:val="18"/>
          <w:szCs w:val="18"/>
          <w:lang w:eastAsia="ru-RU"/>
        </w:rPr>
        <w:t xml:space="preserve"> - краткое свернутое изложение </w:t>
      </w:r>
      <w:proofErr w:type="gramStart"/>
      <w:r w:rsidRPr="00AE6BE3">
        <w:rPr>
          <w:rFonts w:ascii="Times New Roman" w:eastAsia="Times New Roman" w:hAnsi="Times New Roman" w:cs="Times New Roman"/>
          <w:color w:val="000000"/>
          <w:sz w:val="18"/>
          <w:szCs w:val="18"/>
          <w:lang w:eastAsia="ru-RU"/>
        </w:rPr>
        <w:t>содержания</w:t>
      </w:r>
      <w:proofErr w:type="gramEnd"/>
      <w:r w:rsidRPr="00AE6BE3">
        <w:rPr>
          <w:rFonts w:ascii="Times New Roman" w:eastAsia="Times New Roman" w:hAnsi="Times New Roman" w:cs="Times New Roman"/>
          <w:color w:val="000000"/>
          <w:sz w:val="18"/>
          <w:szCs w:val="18"/>
          <w:lang w:eastAsia="ru-RU"/>
        </w:rPr>
        <w:t xml:space="preserve"> прочитанного без потери существенного смысла.</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Рецензирование</w:t>
      </w:r>
      <w:r w:rsidRPr="00AE6BE3">
        <w:rPr>
          <w:rFonts w:ascii="Times New Roman" w:eastAsia="Times New Roman" w:hAnsi="Times New Roman" w:cs="Times New Roman"/>
          <w:color w:val="000000"/>
          <w:sz w:val="18"/>
          <w:szCs w:val="18"/>
          <w:lang w:eastAsia="ru-RU"/>
        </w:rPr>
        <w:t> - написание краткого отзыва с выражением своего отношения о прочитанном.</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Составление справки</w:t>
      </w:r>
      <w:r w:rsidRPr="00AE6BE3">
        <w:rPr>
          <w:rFonts w:ascii="Times New Roman" w:eastAsia="Times New Roman" w:hAnsi="Times New Roman" w:cs="Times New Roman"/>
          <w:color w:val="000000"/>
          <w:sz w:val="18"/>
          <w:szCs w:val="18"/>
          <w:lang w:eastAsia="ru-RU"/>
        </w:rPr>
        <w:t> - сведений о чем-нибудь, полученных после поисков. Справки бывают статические, биографические, терминологические, географические и т.д.</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Составление формально-логической модели</w:t>
      </w:r>
      <w:r w:rsidRPr="00AE6BE3">
        <w:rPr>
          <w:rFonts w:ascii="Times New Roman" w:eastAsia="Times New Roman" w:hAnsi="Times New Roman" w:cs="Times New Roman"/>
          <w:color w:val="000000"/>
          <w:sz w:val="18"/>
          <w:szCs w:val="18"/>
          <w:lang w:eastAsia="ru-RU"/>
        </w:rPr>
        <w:t> - словесно-схематического изображения прочитанного.</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Составление тематического тезауруса</w:t>
      </w:r>
      <w:r w:rsidRPr="00AE6BE3">
        <w:rPr>
          <w:rFonts w:ascii="Times New Roman" w:eastAsia="Times New Roman" w:hAnsi="Times New Roman" w:cs="Times New Roman"/>
          <w:color w:val="000000"/>
          <w:sz w:val="18"/>
          <w:szCs w:val="18"/>
          <w:lang w:eastAsia="ru-RU"/>
        </w:rPr>
        <w:t> - упорядоченного комплекса базовых понятий по разделу, теме.</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Составление матрицы идей</w:t>
      </w:r>
      <w:r w:rsidRPr="00AE6BE3">
        <w:rPr>
          <w:rFonts w:ascii="Times New Roman" w:eastAsia="Times New Roman" w:hAnsi="Times New Roman" w:cs="Times New Roman"/>
          <w:color w:val="000000"/>
          <w:sz w:val="18"/>
          <w:szCs w:val="18"/>
          <w:lang w:eastAsia="ru-RU"/>
        </w:rPr>
        <w:t> - сравнительных характеристик однородных предметов, явлений в трудах разных авторов.</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aps/>
          <w:color w:val="000000"/>
          <w:sz w:val="18"/>
          <w:szCs w:val="18"/>
          <w:lang w:eastAsia="ru-RU"/>
        </w:rPr>
        <w:t>НАГЛЯДНЫЕ МЕТОДЫ.</w:t>
      </w:r>
      <w:r w:rsidRPr="00AE6BE3">
        <w:rPr>
          <w:rFonts w:ascii="Times New Roman" w:eastAsia="Times New Roman" w:hAnsi="Times New Roman" w:cs="Times New Roman"/>
          <w:color w:val="000000"/>
          <w:sz w:val="18"/>
          <w:szCs w:val="18"/>
          <w:lang w:eastAsia="ru-RU"/>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Наглядные методы обучения условно можно подразделить на две большие группы: метод иллюстраций и метод демонстраций.</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aps/>
          <w:color w:val="000000"/>
          <w:sz w:val="18"/>
          <w:szCs w:val="18"/>
          <w:lang w:eastAsia="ru-RU"/>
        </w:rPr>
        <w:t>М</w:t>
      </w:r>
      <w:r w:rsidRPr="00AE6BE3">
        <w:rPr>
          <w:rFonts w:ascii="Times New Roman" w:eastAsia="Times New Roman" w:hAnsi="Times New Roman" w:cs="Times New Roman"/>
          <w:b/>
          <w:bCs/>
          <w:color w:val="000000"/>
          <w:sz w:val="18"/>
          <w:szCs w:val="18"/>
          <w:lang w:eastAsia="ru-RU"/>
        </w:rPr>
        <w:t>етод иллюстраций</w:t>
      </w:r>
      <w:r w:rsidRPr="00AE6BE3">
        <w:rPr>
          <w:rFonts w:ascii="Times New Roman" w:eastAsia="Times New Roman" w:hAnsi="Times New Roman" w:cs="Times New Roman"/>
          <w:color w:val="000000"/>
          <w:sz w:val="18"/>
          <w:szCs w:val="18"/>
          <w:lang w:eastAsia="ru-RU"/>
        </w:rPr>
        <w:t> предполагает показ ученикам иллюстративных пособий: плакатов, таблиц, картин, карт, зарисовок на доске и пр.</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Метод демонстраций</w:t>
      </w:r>
      <w:r w:rsidRPr="00AE6BE3">
        <w:rPr>
          <w:rFonts w:ascii="Times New Roman" w:eastAsia="Times New Roman" w:hAnsi="Times New Roman" w:cs="Times New Roman"/>
          <w:color w:val="000000"/>
          <w:sz w:val="18"/>
          <w:szCs w:val="18"/>
          <w:lang w:eastAsia="ru-RU"/>
        </w:rPr>
        <w:t> обычно связан с демонстрацией приборов, опытов, технических установок, кинофильмов, диафильмов и др.</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AE6BE3">
        <w:rPr>
          <w:rFonts w:ascii="Times New Roman" w:eastAsia="Times New Roman" w:hAnsi="Times New Roman" w:cs="Times New Roman"/>
          <w:color w:val="000000"/>
          <w:sz w:val="18"/>
          <w:szCs w:val="18"/>
          <w:lang w:eastAsia="ru-RU"/>
        </w:rPr>
        <w:t>кодоскоп</w:t>
      </w:r>
      <w:proofErr w:type="spellEnd"/>
      <w:r w:rsidRPr="00AE6BE3">
        <w:rPr>
          <w:rFonts w:ascii="Times New Roman" w:eastAsia="Times New Roman" w:hAnsi="Times New Roman" w:cs="Times New Roman"/>
          <w:color w:val="000000"/>
          <w:sz w:val="18"/>
          <w:szCs w:val="18"/>
          <w:lang w:eastAsia="ru-RU"/>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aps/>
          <w:color w:val="000000"/>
          <w:sz w:val="18"/>
          <w:szCs w:val="18"/>
          <w:lang w:eastAsia="ru-RU"/>
        </w:rPr>
        <w:lastRenderedPageBreak/>
        <w:t>ПРАКТИЧЕСКИЕ МЕТОДЫ.</w:t>
      </w:r>
      <w:r w:rsidRPr="00AE6BE3">
        <w:rPr>
          <w:rFonts w:ascii="Times New Roman" w:eastAsia="Times New Roman" w:hAnsi="Times New Roman" w:cs="Times New Roman"/>
          <w:color w:val="000000"/>
          <w:sz w:val="18"/>
          <w:szCs w:val="18"/>
          <w:lang w:eastAsia="ru-RU"/>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Упражнения.</w:t>
      </w:r>
      <w:r w:rsidRPr="00AE6BE3">
        <w:rPr>
          <w:rFonts w:ascii="Times New Roman" w:eastAsia="Times New Roman" w:hAnsi="Times New Roman" w:cs="Times New Roman"/>
          <w:color w:val="000000"/>
          <w:sz w:val="18"/>
          <w:szCs w:val="18"/>
          <w:lang w:eastAsia="ru-RU"/>
        </w:rPr>
        <w:t xml:space="preserve">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w:t>
      </w:r>
      <w:proofErr w:type="gramStart"/>
      <w:r w:rsidRPr="00AE6BE3">
        <w:rPr>
          <w:rFonts w:ascii="Times New Roman" w:eastAsia="Times New Roman" w:hAnsi="Times New Roman" w:cs="Times New Roman"/>
          <w:color w:val="000000"/>
          <w:sz w:val="18"/>
          <w:szCs w:val="18"/>
          <w:lang w:eastAsia="ru-RU"/>
        </w:rPr>
        <w:t>зависит</w:t>
      </w:r>
      <w:proofErr w:type="gramEnd"/>
      <w:r w:rsidRPr="00AE6BE3">
        <w:rPr>
          <w:rFonts w:ascii="Times New Roman" w:eastAsia="Times New Roman" w:hAnsi="Times New Roman" w:cs="Times New Roman"/>
          <w:color w:val="000000"/>
          <w:sz w:val="18"/>
          <w:szCs w:val="18"/>
          <w:lang w:eastAsia="ru-RU"/>
        </w:rPr>
        <w:t xml:space="preserve"> от особенностей учебного предмета, конкретного материала, изучаемого вопроса и возраста учащихся.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proofErr w:type="spellStart"/>
      <w:r w:rsidRPr="00AE6BE3">
        <w:rPr>
          <w:rFonts w:ascii="Times New Roman" w:eastAsia="Times New Roman" w:hAnsi="Times New Roman" w:cs="Times New Roman"/>
          <w:color w:val="000000"/>
          <w:sz w:val="18"/>
          <w:szCs w:val="18"/>
          <w:lang w:eastAsia="ru-RU"/>
        </w:rPr>
        <w:t>ий</w:t>
      </w:r>
      <w:proofErr w:type="spellEnd"/>
      <w:r w:rsidRPr="00AE6BE3">
        <w:rPr>
          <w:rFonts w:ascii="Times New Roman" w:eastAsia="Times New Roman" w:hAnsi="Times New Roman" w:cs="Times New Roman"/>
          <w:color w:val="000000"/>
          <w:sz w:val="18"/>
          <w:szCs w:val="18"/>
          <w:lang w:eastAsia="ru-RU"/>
        </w:rPr>
        <w:t>.</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Устные упражнения</w:t>
      </w:r>
      <w:r w:rsidRPr="00AE6BE3">
        <w:rPr>
          <w:rFonts w:ascii="Times New Roman" w:eastAsia="Times New Roman" w:hAnsi="Times New Roman" w:cs="Times New Roman"/>
          <w:color w:val="000000"/>
          <w:sz w:val="18"/>
          <w:szCs w:val="18"/>
          <w:lang w:eastAsia="ru-RU"/>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Письменные упражнения</w:t>
      </w:r>
      <w:r w:rsidRPr="00AE6BE3">
        <w:rPr>
          <w:rFonts w:ascii="Times New Roman" w:eastAsia="Times New Roman" w:hAnsi="Times New Roman" w:cs="Times New Roman"/>
          <w:color w:val="000000"/>
          <w:sz w:val="18"/>
          <w:szCs w:val="18"/>
          <w:lang w:eastAsia="ru-RU"/>
        </w:rPr>
        <w:t>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 </w:t>
      </w:r>
      <w:r w:rsidRPr="00AE6BE3">
        <w:rPr>
          <w:rFonts w:ascii="Times New Roman" w:eastAsia="Times New Roman" w:hAnsi="Times New Roman" w:cs="Times New Roman"/>
          <w:b/>
          <w:bCs/>
          <w:color w:val="000000"/>
          <w:sz w:val="18"/>
          <w:szCs w:val="18"/>
          <w:lang w:eastAsia="ru-RU"/>
        </w:rPr>
        <w:t>графическим упражнениям</w:t>
      </w:r>
      <w:r w:rsidRPr="00AE6BE3">
        <w:rPr>
          <w:rFonts w:ascii="Times New Roman" w:eastAsia="Times New Roman" w:hAnsi="Times New Roman" w:cs="Times New Roman"/>
          <w:color w:val="000000"/>
          <w:sz w:val="18"/>
          <w:szCs w:val="18"/>
          <w:lang w:eastAsia="ru-RU"/>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Лабораторные работы</w:t>
      </w:r>
      <w:r w:rsidRPr="00AE6BE3">
        <w:rPr>
          <w:rFonts w:ascii="Times New Roman" w:eastAsia="Times New Roman" w:hAnsi="Times New Roman" w:cs="Times New Roman"/>
          <w:color w:val="000000"/>
          <w:sz w:val="18"/>
          <w:szCs w:val="18"/>
          <w:lang w:eastAsia="ru-RU"/>
        </w:rPr>
        <w:t> -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Проводятся лабораторные работы в иллюстративном или исследовательском плане.</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Практические работы</w:t>
      </w:r>
      <w:r w:rsidRPr="00AE6BE3">
        <w:rPr>
          <w:rFonts w:ascii="Times New Roman" w:eastAsia="Times New Roman" w:hAnsi="Times New Roman" w:cs="Times New Roman"/>
          <w:color w:val="000000"/>
          <w:sz w:val="18"/>
          <w:szCs w:val="18"/>
          <w:lang w:eastAsia="ru-RU"/>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Особый вид практических методов обучения составляют занятия с обучающими машинами, с машинами-тренажерами и репетиторами.</w:t>
      </w:r>
    </w:p>
    <w:p w:rsidR="00AE6BE3" w:rsidRPr="00AE6BE3" w:rsidRDefault="00AE6BE3" w:rsidP="00AE6BE3">
      <w:pPr>
        <w:spacing w:after="0" w:line="240" w:lineRule="auto"/>
        <w:ind w:firstLine="1008"/>
        <w:jc w:val="both"/>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Тем не менее именно эта классификация пользуется наибольшей популярностью у учителей-практиков и ученых-методистов.</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br w:type="textWrapping" w:clear="all"/>
      </w: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Default="00AE6BE3" w:rsidP="00AE6BE3">
      <w:pPr>
        <w:spacing w:after="0" w:line="240" w:lineRule="auto"/>
        <w:jc w:val="center"/>
        <w:rPr>
          <w:rFonts w:ascii="Times New Roman" w:eastAsia="Times New Roman" w:hAnsi="Times New Roman" w:cs="Times New Roman"/>
          <w:b/>
          <w:bCs/>
          <w:color w:val="000000"/>
          <w:sz w:val="18"/>
          <w:szCs w:val="18"/>
          <w:lang w:eastAsia="ru-RU"/>
        </w:rPr>
      </w:pP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bookmarkStart w:id="0" w:name="_GoBack"/>
      <w:bookmarkEnd w:id="0"/>
      <w:r w:rsidRPr="00AE6BE3">
        <w:rPr>
          <w:rFonts w:ascii="Times New Roman" w:eastAsia="Times New Roman" w:hAnsi="Times New Roman" w:cs="Times New Roman"/>
          <w:b/>
          <w:bCs/>
          <w:color w:val="000000"/>
          <w:sz w:val="18"/>
          <w:szCs w:val="18"/>
          <w:lang w:eastAsia="ru-RU"/>
        </w:rPr>
        <w:t> Какие бывают цели и</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что такое результат эффективного урока?</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b/>
          <w:bCs/>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Учитель для себя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Цель образовательная – «что?»</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Цель развивающая – «как?»</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Цель обучающая, воспитывающая.</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Цель должна быть посильной, </w:t>
      </w:r>
      <w:proofErr w:type="spellStart"/>
      <w:r w:rsidRPr="00AE6BE3">
        <w:rPr>
          <w:rFonts w:ascii="Times New Roman" w:eastAsia="Times New Roman" w:hAnsi="Times New Roman" w:cs="Times New Roman"/>
          <w:color w:val="000000"/>
          <w:sz w:val="18"/>
          <w:szCs w:val="18"/>
          <w:lang w:eastAsia="ru-RU"/>
        </w:rPr>
        <w:t>диагностичной</w:t>
      </w:r>
      <w:proofErr w:type="spellEnd"/>
      <w:r w:rsidRPr="00AE6BE3">
        <w:rPr>
          <w:rFonts w:ascii="Times New Roman" w:eastAsia="Times New Roman" w:hAnsi="Times New Roman" w:cs="Times New Roman"/>
          <w:color w:val="000000"/>
          <w:sz w:val="18"/>
          <w:szCs w:val="18"/>
          <w:lang w:eastAsia="ru-RU"/>
        </w:rPr>
        <w:t> (проверяемой в измеряемых показателях), адекватной ресурсам и соотнесённой с возрастными и психологическими особенностями учеников»</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Каждый этап урока может иметь свою цель.</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xml:space="preserve">Учитель ставит </w:t>
      </w:r>
      <w:proofErr w:type="gramStart"/>
      <w:r w:rsidRPr="00AE6BE3">
        <w:rPr>
          <w:rFonts w:ascii="Times New Roman" w:eastAsia="Times New Roman" w:hAnsi="Times New Roman" w:cs="Times New Roman"/>
          <w:color w:val="000000"/>
          <w:sz w:val="18"/>
          <w:szCs w:val="18"/>
          <w:lang w:eastAsia="ru-RU"/>
        </w:rPr>
        <w:t>цель:   </w:t>
      </w:r>
      <w:proofErr w:type="gramEnd"/>
      <w:r w:rsidRPr="00AE6BE3">
        <w:rPr>
          <w:rFonts w:ascii="Times New Roman" w:eastAsia="Times New Roman" w:hAnsi="Times New Roman" w:cs="Times New Roman"/>
          <w:color w:val="000000"/>
          <w:sz w:val="18"/>
          <w:szCs w:val="18"/>
          <w:lang w:eastAsia="ru-RU"/>
        </w:rPr>
        <w:t>                    для себя (программа-максимум)</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для детей (программа-минимум)</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При постановке целей следует обращать внимание на следующее:</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proofErr w:type="spellStart"/>
      <w:r w:rsidRPr="00AE6BE3">
        <w:rPr>
          <w:rFonts w:ascii="Times New Roman" w:eastAsia="Times New Roman" w:hAnsi="Times New Roman" w:cs="Times New Roman"/>
          <w:color w:val="000000"/>
          <w:sz w:val="18"/>
          <w:szCs w:val="18"/>
          <w:lang w:eastAsia="ru-RU"/>
        </w:rPr>
        <w:t>проблемность</w:t>
      </w:r>
      <w:proofErr w:type="spellEnd"/>
      <w:r w:rsidRPr="00AE6BE3">
        <w:rPr>
          <w:rFonts w:ascii="Times New Roman" w:eastAsia="Times New Roman" w:hAnsi="Times New Roman" w:cs="Times New Roman"/>
          <w:color w:val="000000"/>
          <w:sz w:val="18"/>
          <w:szCs w:val="18"/>
          <w:lang w:eastAsia="ru-RU"/>
        </w:rPr>
        <w:t> материала</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наглядность</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воздействие на эмоции и чувства</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стиль общения</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применение учащимися знаний на практике</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развитие способностей учащихся</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содержание материала</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интеллектуальные способности учащихся</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совокупность решений множества задач</w:t>
      </w:r>
    </w:p>
    <w:p w:rsidR="00AE6BE3" w:rsidRPr="00AE6BE3" w:rsidRDefault="00AE6BE3" w:rsidP="00AE6BE3">
      <w:pPr>
        <w:numPr>
          <w:ilvl w:val="0"/>
          <w:numId w:val="6"/>
        </w:num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ожидание результата.</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Результат – это:</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конечный продукт</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достижение целей</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выполнение поставленных задач</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использование знаний в новых ситуациях</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использование знаний в жизни</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содержание урока – это ступенька к результату</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-правильный подбор методов и приёмов – это результат</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качество знаний и умений</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саморазвитие, самообучение, самообразование.</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Результат эффективности деятельности на уроке зависит от профессионализма учителя, а именно:</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xml:space="preserve">А) знания </w:t>
      </w:r>
      <w:proofErr w:type="gramStart"/>
      <w:r w:rsidRPr="00AE6BE3">
        <w:rPr>
          <w:rFonts w:ascii="Times New Roman" w:eastAsia="Times New Roman" w:hAnsi="Times New Roman" w:cs="Times New Roman"/>
          <w:color w:val="000000"/>
          <w:sz w:val="18"/>
          <w:szCs w:val="18"/>
          <w:lang w:eastAsia="ru-RU"/>
        </w:rPr>
        <w:t>предмета  б</w:t>
      </w:r>
      <w:proofErr w:type="gramEnd"/>
      <w:r w:rsidRPr="00AE6BE3">
        <w:rPr>
          <w:rFonts w:ascii="Times New Roman" w:eastAsia="Times New Roman" w:hAnsi="Times New Roman" w:cs="Times New Roman"/>
          <w:color w:val="000000"/>
          <w:sz w:val="18"/>
          <w:szCs w:val="18"/>
          <w:lang w:eastAsia="ru-RU"/>
        </w:rPr>
        <w:t>) культуры общения  в) любви к детям</w:t>
      </w:r>
    </w:p>
    <w:p w:rsidR="00AE6BE3" w:rsidRPr="00AE6BE3" w:rsidRDefault="00AE6BE3" w:rsidP="00AE6BE3">
      <w:pPr>
        <w:spacing w:after="0" w:line="240" w:lineRule="auto"/>
        <w:ind w:left="360"/>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color w:val="000000"/>
          <w:sz w:val="18"/>
          <w:szCs w:val="18"/>
          <w:lang w:eastAsia="ru-RU"/>
        </w:rPr>
        <w:t> </w:t>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p>
    <w:p w:rsidR="00AE6BE3" w:rsidRPr="00AE6BE3" w:rsidRDefault="00AE6BE3" w:rsidP="00AE6BE3">
      <w:pPr>
        <w:spacing w:after="0" w:line="240" w:lineRule="auto"/>
        <w:rPr>
          <w:rFonts w:ascii="Times New Roman" w:eastAsia="Times New Roman" w:hAnsi="Times New Roman" w:cs="Times New Roman"/>
          <w:sz w:val="18"/>
          <w:szCs w:val="18"/>
          <w:lang w:eastAsia="ru-RU"/>
        </w:rPr>
      </w:pPr>
      <w:r w:rsidRPr="00AE6BE3">
        <w:rPr>
          <w:rFonts w:ascii="Times New Roman" w:eastAsia="Times New Roman" w:hAnsi="Times New Roman" w:cs="Times New Roman"/>
          <w:color w:val="000000"/>
          <w:sz w:val="18"/>
          <w:szCs w:val="18"/>
          <w:lang w:eastAsia="ru-RU"/>
        </w:rPr>
        <w:br/>
      </w: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r w:rsidRPr="00AE6BE3">
        <w:rPr>
          <w:rFonts w:ascii="Times New Roman" w:eastAsia="Times New Roman" w:hAnsi="Times New Roman" w:cs="Times New Roman"/>
          <w:noProof/>
          <w:color w:val="000000"/>
          <w:sz w:val="18"/>
          <w:szCs w:val="18"/>
          <w:lang w:eastAsia="ru-RU"/>
        </w:rPr>
        <mc:AlternateContent>
          <mc:Choice Requires="wps">
            <w:drawing>
              <wp:inline distT="0" distB="0" distL="0" distR="0" wp14:anchorId="11126862" wp14:editId="0118DAE9">
                <wp:extent cx="304800" cy="304800"/>
                <wp:effectExtent l="0" t="0" r="0" b="0"/>
                <wp:docPr id="1" name="AutoShape 2" descr="http://www.narod.ru/counter.x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FA1B9" id="AutoShape 2" o:spid="_x0000_s1026" alt="http://www.narod.ru/counter.x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J3zwIAAOEFAAAOAAAAZHJzL2Uyb0RvYy54bWysVG1v0zAQ/o7Ef7D8Pc3L0q6Jlk6jaRDS&#10;gEmDH+DaTmOR2MF2mw7Ef+fstF278QnIB8v2Oc/dPffc3dzuuxbtuDZCyQLHkwgjLqliQm4K/PVL&#10;FcwxMpZIRloleYGfuMG3i7dvboY+54lqVMu4RgAiTT70BW6s7fMwNLThHTET1XMJxlrpjlg46k3I&#10;NBkAvWvDJIpm4aA067Wi3Bi4LUcjXnj8uubUfq5rwy1qCwyxWb9qv67dGi5uSL7RpG8EPYRB/iKK&#10;jggJTk9QJbEEbbV4BdUJqpVRtZ1Q1YWqrgXlPgfIJo5eZPPYkJ77XIAc059oMv8Pln7aPWgkGNQO&#10;I0k6KNHd1irvGSUYMW4o0HUoyzAME0m0YhO9DanaSsv1ZN/YrnVEDr3JAe+xf9COCtPfK/rNIKmW&#10;DZEbfmd6KMfo6HiltRoaThhkFDuI8ALDHQygofXwUTEIjUBonuZ9rTvnAwhEe1/Np1M1+d4iCpdX&#10;UTqPoOYUTIe980Dy48+9NvY9Vx1ymwJriM6Dk929sePT4xPnS6pKtC3ck7yVFxeAOd6Aa/jV2VwQ&#10;vv4/syhbzVfzNEiT2SpIo7IM7qplGsyq+HpaXpXLZRn/cn7jNG8EY1w6N0ctxumJ/GNP/FFCh64Y&#10;VXRSo1GtYA7OhWT0Zr1sNdoR6IXKf55ysDw/Cy/D8HxBLi9SipM0epdkQTWbXwdplU6D7DqaB1Gc&#10;vctmUZqlZXWZ0r2Q/N9TQkOBs2ky9VU6C/pFbpH/XudG8k6AYFErugKDNOBzj0juFLiSzO8tEe24&#10;P6PChf9MBZT7WGivVyfRUf1rxZ5ArlqBnEB5MBdh0yj9A6MBZkyBzfct0Ryj9oMEyWdxmrqh5A/p&#10;9DqBgz63rM8tRFKAKrDFaNwu7TjItr0WmwY8xZ4YqVwH18JL2LXQGNWhuWCO+EwOM88NqvOzf/U8&#10;mR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09wnfPAgAA4Q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AE6BE3" w:rsidRPr="00AE6BE3" w:rsidRDefault="00AE6BE3" w:rsidP="00AE6BE3">
      <w:pPr>
        <w:spacing w:after="0" w:line="240" w:lineRule="auto"/>
        <w:rPr>
          <w:rFonts w:ascii="Times New Roman" w:eastAsia="Times New Roman" w:hAnsi="Times New Roman" w:cs="Times New Roman"/>
          <w:sz w:val="18"/>
          <w:szCs w:val="18"/>
          <w:lang w:eastAsia="ru-RU"/>
        </w:rPr>
      </w:pPr>
    </w:p>
    <w:p w:rsidR="00AE6BE3" w:rsidRPr="00AE6BE3" w:rsidRDefault="00AE6BE3" w:rsidP="00AE6BE3">
      <w:pPr>
        <w:spacing w:after="0" w:line="240" w:lineRule="auto"/>
        <w:jc w:val="center"/>
        <w:rPr>
          <w:rFonts w:ascii="Times New Roman" w:eastAsia="Times New Roman" w:hAnsi="Times New Roman" w:cs="Times New Roman"/>
          <w:color w:val="000000"/>
          <w:sz w:val="18"/>
          <w:szCs w:val="18"/>
          <w:lang w:eastAsia="ru-RU"/>
        </w:rPr>
      </w:pPr>
    </w:p>
    <w:p w:rsidR="005324FF" w:rsidRPr="00AE6BE3" w:rsidRDefault="005324FF" w:rsidP="00AE6BE3">
      <w:pPr>
        <w:spacing w:line="240" w:lineRule="auto"/>
        <w:rPr>
          <w:rFonts w:ascii="Times New Roman" w:hAnsi="Times New Roman" w:cs="Times New Roman"/>
          <w:sz w:val="18"/>
          <w:szCs w:val="18"/>
        </w:rPr>
      </w:pPr>
    </w:p>
    <w:sectPr w:rsidR="005324FF" w:rsidRPr="00AE6BE3" w:rsidSect="00AE6BE3">
      <w:pgSz w:w="16838" w:h="11906" w:orient="landscape"/>
      <w:pgMar w:top="284" w:right="678" w:bottom="850" w:left="709" w:header="708" w:footer="708" w:gutter="0"/>
      <w:cols w:num="2" w:space="5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505F"/>
    <w:multiLevelType w:val="multilevel"/>
    <w:tmpl w:val="0AE4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67A0B"/>
    <w:multiLevelType w:val="multilevel"/>
    <w:tmpl w:val="B6A8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45E92"/>
    <w:multiLevelType w:val="multilevel"/>
    <w:tmpl w:val="C8D8B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45F32"/>
    <w:multiLevelType w:val="multilevel"/>
    <w:tmpl w:val="B8A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31210E"/>
    <w:multiLevelType w:val="multilevel"/>
    <w:tmpl w:val="87B49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E3FFE"/>
    <w:multiLevelType w:val="multilevel"/>
    <w:tmpl w:val="7D5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B2"/>
    <w:rsid w:val="003A1DB2"/>
    <w:rsid w:val="005324FF"/>
    <w:rsid w:val="00AE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3255-1F20-459F-92D7-0B6E4D4E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B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6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2691</Words>
  <Characters>15340</Characters>
  <Application>Microsoft Office Word</Application>
  <DocSecurity>0</DocSecurity>
  <Lines>127</Lines>
  <Paragraphs>35</Paragraphs>
  <ScaleCrop>false</ScaleCrop>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Estestvoznanie</dc:creator>
  <cp:keywords/>
  <dc:description/>
  <cp:lastModifiedBy>Estestvoznanie</cp:lastModifiedBy>
  <cp:revision>3</cp:revision>
  <cp:lastPrinted>2016-10-28T09:38:00Z</cp:lastPrinted>
  <dcterms:created xsi:type="dcterms:W3CDTF">2016-10-28T09:32:00Z</dcterms:created>
  <dcterms:modified xsi:type="dcterms:W3CDTF">2016-10-28T09:41:00Z</dcterms:modified>
</cp:coreProperties>
</file>