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88" w:rsidRDefault="00575788" w:rsidP="009418DB">
      <w:pPr>
        <w:spacing w:after="0" w:line="240" w:lineRule="auto"/>
        <w:jc w:val="center"/>
        <w:rPr>
          <w:rFonts w:ascii="Times New Roman" w:hAnsi="Times New Roman" w:cs="Times New Roman"/>
          <w:b/>
          <w:sz w:val="24"/>
          <w:szCs w:val="24"/>
        </w:rPr>
      </w:pPr>
    </w:p>
    <w:p w:rsidR="00575788" w:rsidRDefault="00575788" w:rsidP="009418DB">
      <w:pPr>
        <w:spacing w:after="0" w:line="240" w:lineRule="auto"/>
        <w:jc w:val="center"/>
        <w:rPr>
          <w:rFonts w:ascii="Times New Roman" w:hAnsi="Times New Roman" w:cs="Times New Roman"/>
          <w:b/>
          <w:sz w:val="24"/>
          <w:szCs w:val="24"/>
        </w:rPr>
      </w:pPr>
    </w:p>
    <w:p w:rsidR="00575788" w:rsidRDefault="00575788" w:rsidP="009418DB">
      <w:pPr>
        <w:spacing w:after="0" w:line="240" w:lineRule="auto"/>
        <w:jc w:val="center"/>
        <w:rPr>
          <w:rFonts w:ascii="Times New Roman" w:hAnsi="Times New Roman" w:cs="Times New Roman"/>
          <w:b/>
          <w:sz w:val="28"/>
          <w:szCs w:val="28"/>
        </w:rPr>
      </w:pPr>
    </w:p>
    <w:p w:rsidR="007A0FB5" w:rsidRDefault="000B10D2" w:rsidP="009418DB">
      <w:pPr>
        <w:spacing w:after="0" w:line="240" w:lineRule="auto"/>
        <w:jc w:val="center"/>
        <w:rPr>
          <w:rFonts w:ascii="Times New Roman" w:hAnsi="Times New Roman" w:cs="Times New Roman"/>
          <w:b/>
          <w:sz w:val="28"/>
          <w:szCs w:val="28"/>
        </w:rPr>
      </w:pPr>
      <w:r w:rsidRPr="00575788">
        <w:rPr>
          <w:rFonts w:ascii="Times New Roman" w:hAnsi="Times New Roman" w:cs="Times New Roman"/>
          <w:b/>
          <w:sz w:val="28"/>
          <w:szCs w:val="28"/>
        </w:rPr>
        <w:t>Методическ</w:t>
      </w:r>
      <w:r w:rsidR="001F01C6" w:rsidRPr="00575788">
        <w:rPr>
          <w:rFonts w:ascii="Times New Roman" w:hAnsi="Times New Roman" w:cs="Times New Roman"/>
          <w:b/>
          <w:sz w:val="28"/>
          <w:szCs w:val="28"/>
        </w:rPr>
        <w:t>ие</w:t>
      </w:r>
      <w:r w:rsidRPr="00575788">
        <w:rPr>
          <w:rFonts w:ascii="Times New Roman" w:hAnsi="Times New Roman" w:cs="Times New Roman"/>
          <w:b/>
          <w:sz w:val="28"/>
          <w:szCs w:val="28"/>
        </w:rPr>
        <w:t xml:space="preserve"> </w:t>
      </w:r>
      <w:r w:rsidR="001F01C6" w:rsidRPr="00575788">
        <w:rPr>
          <w:rFonts w:ascii="Times New Roman" w:hAnsi="Times New Roman" w:cs="Times New Roman"/>
          <w:b/>
          <w:sz w:val="28"/>
          <w:szCs w:val="28"/>
        </w:rPr>
        <w:t>рекомендации</w:t>
      </w:r>
    </w:p>
    <w:p w:rsidR="000B10D2" w:rsidRDefault="001F01C6" w:rsidP="007A0FB5">
      <w:pPr>
        <w:spacing w:after="0" w:line="240" w:lineRule="auto"/>
        <w:jc w:val="center"/>
        <w:rPr>
          <w:rFonts w:ascii="Times New Roman" w:hAnsi="Times New Roman" w:cs="Times New Roman"/>
          <w:b/>
          <w:sz w:val="28"/>
          <w:szCs w:val="28"/>
        </w:rPr>
      </w:pPr>
      <w:r w:rsidRPr="00575788">
        <w:rPr>
          <w:rFonts w:ascii="Times New Roman" w:hAnsi="Times New Roman" w:cs="Times New Roman"/>
          <w:b/>
          <w:sz w:val="28"/>
          <w:szCs w:val="28"/>
        </w:rPr>
        <w:t xml:space="preserve">по подготовке </w:t>
      </w:r>
      <w:r w:rsidR="000B10D2" w:rsidRPr="00575788">
        <w:rPr>
          <w:rFonts w:ascii="Times New Roman" w:hAnsi="Times New Roman" w:cs="Times New Roman"/>
          <w:b/>
          <w:sz w:val="28"/>
          <w:szCs w:val="28"/>
        </w:rPr>
        <w:t>к олимпиадам</w:t>
      </w:r>
    </w:p>
    <w:p w:rsidR="007A0FB5" w:rsidRDefault="007A0FB5" w:rsidP="007A0FB5">
      <w:pPr>
        <w:spacing w:after="0" w:line="240" w:lineRule="auto"/>
        <w:jc w:val="center"/>
        <w:rPr>
          <w:rFonts w:ascii="Times New Roman" w:hAnsi="Times New Roman" w:cs="Times New Roman"/>
          <w:b/>
          <w:sz w:val="28"/>
          <w:szCs w:val="28"/>
        </w:rPr>
      </w:pPr>
    </w:p>
    <w:p w:rsidR="007A0FB5" w:rsidRDefault="007A0FB5" w:rsidP="007A0FB5">
      <w:pPr>
        <w:spacing w:after="0" w:line="240" w:lineRule="auto"/>
        <w:jc w:val="center"/>
        <w:rPr>
          <w:rFonts w:ascii="Times New Roman" w:hAnsi="Times New Roman" w:cs="Times New Roman"/>
          <w:b/>
          <w:sz w:val="28"/>
          <w:szCs w:val="28"/>
        </w:rPr>
      </w:pPr>
    </w:p>
    <w:p w:rsidR="007A0FB5" w:rsidRPr="009418DB" w:rsidRDefault="007A0FB5" w:rsidP="007A0FB5">
      <w:pPr>
        <w:spacing w:after="0" w:line="240" w:lineRule="auto"/>
        <w:ind w:firstLine="709"/>
        <w:jc w:val="both"/>
        <w:rPr>
          <w:rFonts w:ascii="Times New Roman" w:hAnsi="Times New Roman" w:cs="Times New Roman"/>
          <w:sz w:val="24"/>
          <w:szCs w:val="24"/>
        </w:rPr>
      </w:pPr>
      <w:r w:rsidRPr="009418DB">
        <w:rPr>
          <w:rFonts w:ascii="Times New Roman" w:hAnsi="Times New Roman" w:cs="Times New Roman"/>
          <w:sz w:val="24"/>
          <w:szCs w:val="24"/>
        </w:rPr>
        <w:t xml:space="preserve">В отличие от конкурсов, написания рефератов или исследовательских работ, олимпиады охватывают более широкий круг знаний по тому или иному школьному курсу и способствуют формированию более широкой эрудиции, к чему так стремится любой учитель. </w:t>
      </w:r>
    </w:p>
    <w:p w:rsidR="007A0FB5" w:rsidRPr="009418DB" w:rsidRDefault="007A0FB5" w:rsidP="007A0FB5">
      <w:pPr>
        <w:pStyle w:val="rtejustify"/>
        <w:spacing w:before="0" w:after="0"/>
        <w:ind w:firstLine="709"/>
      </w:pPr>
      <w:r w:rsidRPr="009418DB">
        <w:t xml:space="preserve">В предметных олимпиадах основой успеха является не сумма конкретных знаний учащегося, а его способность логически мыслить, умение создать за короткий срок достаточно сложную и, главное, новую для него логическую конструкцию. Решая задачу выявления творческих способностей учащегося, т. е. умения «нестандартно мыслить», </w:t>
      </w:r>
      <w:r w:rsidRPr="009418DB">
        <w:rPr>
          <w:rStyle w:val="a6"/>
          <w:i w:val="0"/>
        </w:rPr>
        <w:t>олимпиадные задания в значительной степени отошли от стандартных</w:t>
      </w:r>
      <w:r w:rsidRPr="009418DB">
        <w:t xml:space="preserve"> («</w:t>
      </w:r>
      <w:r w:rsidRPr="009418DB">
        <w:rPr>
          <w:rStyle w:val="a5"/>
          <w:b w:val="0"/>
        </w:rPr>
        <w:t>школьных</w:t>
      </w:r>
      <w:r w:rsidRPr="009418DB">
        <w:t>») заданий.</w:t>
      </w:r>
    </w:p>
    <w:p w:rsidR="007A0FB5" w:rsidRDefault="007A0FB5" w:rsidP="007A0FB5">
      <w:pPr>
        <w:pStyle w:val="rtejustify"/>
        <w:spacing w:before="0" w:after="0"/>
        <w:ind w:firstLine="709"/>
        <w:rPr>
          <w:rStyle w:val="a6"/>
          <w:i w:val="0"/>
        </w:rPr>
      </w:pPr>
      <w:r w:rsidRPr="009418DB">
        <w:rPr>
          <w:rStyle w:val="a6"/>
          <w:i w:val="0"/>
        </w:rPr>
        <w:t xml:space="preserve">Олимпиадная задача по любому предмету – это задача повышенной трудности, нестандартная как по формулировке, так и по методам решения. Для успешного выполнения заданий необходимо умение логически мыслить, анализировать условия нестандартных задач, разбивать задания на известные подзадачи. Основной трудностью участников является неумение пользоваться анализом для поиска решения, комбинирование известных способов решения. </w:t>
      </w:r>
    </w:p>
    <w:p w:rsidR="007A0FB5" w:rsidRDefault="007A0FB5" w:rsidP="007A0FB5">
      <w:pPr>
        <w:pStyle w:val="rtejustify"/>
        <w:spacing w:before="0" w:after="0"/>
        <w:ind w:firstLine="709"/>
        <w:rPr>
          <w:rStyle w:val="a6"/>
          <w:i w:val="0"/>
        </w:rPr>
      </w:pPr>
    </w:p>
    <w:p w:rsidR="007A0FB5" w:rsidRPr="009418DB" w:rsidRDefault="007A0FB5" w:rsidP="007A0FB5">
      <w:pPr>
        <w:pStyle w:val="a7"/>
        <w:shd w:val="clear" w:color="auto" w:fill="FFFFFF"/>
        <w:spacing w:before="0" w:beforeAutospacing="0" w:after="0" w:afterAutospacing="0"/>
        <w:ind w:firstLine="709"/>
        <w:jc w:val="center"/>
        <w:rPr>
          <w:rStyle w:val="a5"/>
          <w:b w:val="0"/>
          <w:i/>
          <w:u w:val="single"/>
        </w:rPr>
      </w:pPr>
      <w:r w:rsidRPr="009418DB">
        <w:rPr>
          <w:rStyle w:val="a5"/>
          <w:b w:val="0"/>
          <w:i/>
          <w:u w:val="single"/>
        </w:rPr>
        <w:t>Формы подготовки школьников к олимпиадам</w:t>
      </w:r>
    </w:p>
    <w:p w:rsidR="007A0FB5" w:rsidRDefault="00067183" w:rsidP="007A0FB5">
      <w:pPr>
        <w:pStyle w:val="a7"/>
        <w:shd w:val="clear" w:color="auto" w:fill="FFFFFF"/>
        <w:jc w:val="center"/>
        <w:rPr>
          <w:rStyle w:val="a5"/>
        </w:rPr>
      </w:pPr>
      <w:r>
        <w:pict>
          <v:group id="_x0000_s1037" editas="canvas" style="width:294pt;height:238.7pt;mso-position-horizontal-relative:char;mso-position-vertical-relative:line" coordorigin="2281,9628" coordsize="6564,52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281;top:9628;width:6564;height:5261" o:preferrelative="f">
              <v:fill o:detectmouseclick="t"/>
              <v:path o:extrusionok="t" o:connecttype="none"/>
              <o:lock v:ext="edit" text="t"/>
            </v:shape>
            <v:oval id="_x0000_s1039" style="position:absolute;left:3235;top:9898;width:3673;height:3710" fillcolor="yellow"/>
            <v:group id="_x0000_s1040" style="position:absolute;left:2436;top:10185;width:3811;height:1811" coordorigin="3410,8184" coordsize="3811,1811">
              <v:shapetype id="_x0000_t202" coordsize="21600,21600" o:spt="202" path="m,l,21600r21600,l21600,xe">
                <v:stroke joinstyle="miter"/>
                <v:path gradientshapeok="t" o:connecttype="rect"/>
              </v:shapetype>
              <v:shape id="_x0000_s1041" type="#_x0000_t202" style="position:absolute;left:4963;top:9160;width:2258;height:835" fillcolor="yellow" strokecolor="yellow">
                <v:textbox style="mso-next-textbox:#_x0000_s1041" inset="1.78689mm,.89344mm,1.78689mm,.89344mm">
                  <w:txbxContent>
                    <w:p w:rsidR="007A0FB5" w:rsidRPr="001F01C6" w:rsidRDefault="007A0FB5" w:rsidP="007A0FB5">
                      <w:pPr>
                        <w:autoSpaceDE w:val="0"/>
                        <w:autoSpaceDN w:val="0"/>
                        <w:adjustRightInd w:val="0"/>
                        <w:jc w:val="center"/>
                        <w:rPr>
                          <w:rFonts w:ascii="Times New Roman" w:hAnsi="Times New Roman" w:cs="Times New Roman"/>
                          <w:b/>
                          <w:bCs/>
                          <w:color w:val="000000"/>
                          <w:sz w:val="18"/>
                          <w:szCs w:val="18"/>
                        </w:rPr>
                      </w:pPr>
                      <w:r w:rsidRPr="001F01C6">
                        <w:rPr>
                          <w:rFonts w:ascii="Times New Roman" w:hAnsi="Times New Roman" w:cs="Times New Roman"/>
                          <w:b/>
                          <w:bCs/>
                          <w:color w:val="000000"/>
                          <w:sz w:val="18"/>
                          <w:szCs w:val="18"/>
                        </w:rPr>
                        <w:t>Самостоятельные</w:t>
                      </w:r>
                    </w:p>
                    <w:p w:rsidR="007A0FB5" w:rsidRPr="001F01C6" w:rsidRDefault="007A0FB5" w:rsidP="007A0FB5">
                      <w:pPr>
                        <w:autoSpaceDE w:val="0"/>
                        <w:autoSpaceDN w:val="0"/>
                        <w:adjustRightInd w:val="0"/>
                        <w:jc w:val="center"/>
                        <w:rPr>
                          <w:rFonts w:ascii="Times New Roman" w:hAnsi="Times New Roman" w:cs="Times New Roman"/>
                          <w:b/>
                          <w:bCs/>
                          <w:color w:val="000000"/>
                          <w:sz w:val="18"/>
                          <w:szCs w:val="18"/>
                        </w:rPr>
                      </w:pPr>
                      <w:r w:rsidRPr="001F01C6">
                        <w:rPr>
                          <w:rFonts w:ascii="Times New Roman" w:hAnsi="Times New Roman" w:cs="Times New Roman"/>
                          <w:b/>
                          <w:bCs/>
                          <w:color w:val="000000"/>
                          <w:sz w:val="18"/>
                          <w:szCs w:val="18"/>
                        </w:rPr>
                        <w:t>работы</w:t>
                      </w:r>
                    </w:p>
                    <w:p w:rsidR="007A0FB5" w:rsidRPr="009A6AAC" w:rsidRDefault="007A0FB5" w:rsidP="007A0FB5">
                      <w:pPr>
                        <w:autoSpaceDE w:val="0"/>
                        <w:autoSpaceDN w:val="0"/>
                        <w:adjustRightInd w:val="0"/>
                        <w:jc w:val="center"/>
                        <w:rPr>
                          <w:rFonts w:ascii="Arial" w:hAnsi="Arial" w:cs="Arial"/>
                          <w:color w:val="000000"/>
                          <w:sz w:val="25"/>
                          <w:szCs w:val="36"/>
                        </w:rPr>
                      </w:pPr>
                      <w:r w:rsidRPr="009A6AAC">
                        <w:rPr>
                          <w:rFonts w:hAnsi="Arial" w:cs="Arial"/>
                          <w:b/>
                          <w:bCs/>
                          <w:color w:val="000000"/>
                          <w:sz w:val="20"/>
                          <w:szCs w:val="28"/>
                        </w:rPr>
                        <w:t>учащихся</w:t>
                      </w:r>
                    </w:p>
                  </w:txbxContent>
                </v:textbox>
              </v:shape>
              <v:shape id="_x0000_s1042" type="#_x0000_t202" style="position:absolute;left:3410;top:8184;width:1836;height:975" fillcolor="aqua" strokecolor="aqua">
                <v:textbox style="mso-next-textbox:#_x0000_s1042" inset="1.78689mm,.89344mm,1.78689mm,.89344mm">
                  <w:txbxContent>
                    <w:p w:rsidR="007A0FB5" w:rsidRPr="001F01C6" w:rsidRDefault="007A0FB5" w:rsidP="007A0FB5">
                      <w:pPr>
                        <w:autoSpaceDE w:val="0"/>
                        <w:autoSpaceDN w:val="0"/>
                        <w:adjustRightInd w:val="0"/>
                        <w:jc w:val="center"/>
                        <w:rPr>
                          <w:rFonts w:ascii="Times New Roman" w:hAnsi="Times New Roman" w:cs="Times New Roman"/>
                          <w:b/>
                          <w:bCs/>
                          <w:color w:val="000000"/>
                          <w:sz w:val="20"/>
                          <w:szCs w:val="28"/>
                        </w:rPr>
                      </w:pPr>
                      <w:r w:rsidRPr="001F01C6">
                        <w:rPr>
                          <w:rFonts w:ascii="Times New Roman" w:hAnsi="Times New Roman" w:cs="Times New Roman"/>
                          <w:b/>
                          <w:bCs/>
                          <w:color w:val="000000"/>
                          <w:sz w:val="20"/>
                          <w:szCs w:val="28"/>
                        </w:rPr>
                        <w:t>Индивидуальные занятия и консультации</w:t>
                      </w:r>
                    </w:p>
                  </w:txbxContent>
                </v:textbox>
              </v:shape>
            </v:group>
            <v:shape id="_x0000_s1043" type="#_x0000_t202" style="position:absolute;left:6376;top:11578;width:1933;height:1224" fillcolor="aqua" strokecolor="aqua">
              <v:textbox style="mso-next-textbox:#_x0000_s1043" inset="1.78689mm,.89344mm,1.78689mm,.89344mm">
                <w:txbxContent>
                  <w:p w:rsidR="007A0FB5" w:rsidRPr="001F01C6" w:rsidRDefault="007A0FB5" w:rsidP="007A0FB5">
                    <w:pPr>
                      <w:autoSpaceDE w:val="0"/>
                      <w:autoSpaceDN w:val="0"/>
                      <w:adjustRightInd w:val="0"/>
                      <w:jc w:val="center"/>
                      <w:rPr>
                        <w:rFonts w:ascii="Times New Roman" w:hAnsi="Times New Roman" w:cs="Times New Roman"/>
                        <w:b/>
                        <w:bCs/>
                        <w:color w:val="000000"/>
                        <w:sz w:val="17"/>
                      </w:rPr>
                    </w:pPr>
                    <w:r w:rsidRPr="001F01C6">
                      <w:rPr>
                        <w:rFonts w:ascii="Times New Roman" w:hAnsi="Times New Roman" w:cs="Times New Roman"/>
                        <w:b/>
                        <w:bCs/>
                        <w:color w:val="000000"/>
                        <w:sz w:val="17"/>
                      </w:rPr>
                      <w:t>Использование информационно-компьютерных технологий</w:t>
                    </w:r>
                  </w:p>
                </w:txbxContent>
              </v:textbox>
            </v:shape>
            <v:shape id="_x0000_s1044" type="#_x0000_t202" style="position:absolute;left:4413;top:9628;width:1834;height:975" fillcolor="aqua" strokecolor="aqua">
              <v:textbox style="mso-next-textbox:#_x0000_s1044" inset="1.78689mm,.89344mm,1.78689mm,.89344mm">
                <w:txbxContent>
                  <w:p w:rsidR="007A0FB5" w:rsidRPr="001F01C6" w:rsidRDefault="007A0FB5" w:rsidP="007A0FB5">
                    <w:pPr>
                      <w:autoSpaceDE w:val="0"/>
                      <w:autoSpaceDN w:val="0"/>
                      <w:adjustRightInd w:val="0"/>
                      <w:jc w:val="center"/>
                      <w:rPr>
                        <w:rFonts w:ascii="Times New Roman" w:hAnsi="Times New Roman" w:cs="Times New Roman"/>
                        <w:color w:val="000000"/>
                        <w:sz w:val="25"/>
                        <w:szCs w:val="36"/>
                      </w:rPr>
                    </w:pPr>
                    <w:r w:rsidRPr="001F01C6">
                      <w:rPr>
                        <w:rFonts w:ascii="Times New Roman" w:hAnsi="Times New Roman" w:cs="Times New Roman"/>
                        <w:b/>
                        <w:bCs/>
                        <w:color w:val="000000"/>
                        <w:sz w:val="17"/>
                      </w:rPr>
                      <w:t>Кружки, факультативы</w:t>
                    </w:r>
                  </w:p>
                </w:txbxContent>
              </v:textbox>
            </v:shape>
            <v:shape id="_x0000_s1045" type="#_x0000_t202" style="position:absolute;left:5496;top:13000;width:1837;height:976" fillcolor="aqua" strokecolor="aqua">
              <v:textbox style="mso-next-textbox:#_x0000_s1045" inset="1.78689mm,.89344mm,1.78689mm,.89344mm">
                <w:txbxContent>
                  <w:p w:rsidR="007A0FB5" w:rsidRPr="001F01C6" w:rsidRDefault="007A0FB5" w:rsidP="007A0FB5">
                    <w:pPr>
                      <w:autoSpaceDE w:val="0"/>
                      <w:autoSpaceDN w:val="0"/>
                      <w:adjustRightInd w:val="0"/>
                      <w:jc w:val="center"/>
                      <w:rPr>
                        <w:rFonts w:ascii="Times New Roman" w:hAnsi="Times New Roman" w:cs="Times New Roman"/>
                        <w:color w:val="000000"/>
                        <w:sz w:val="25"/>
                        <w:szCs w:val="36"/>
                      </w:rPr>
                    </w:pPr>
                    <w:r w:rsidRPr="001F01C6">
                      <w:rPr>
                        <w:rFonts w:ascii="Times New Roman" w:hAnsi="Times New Roman" w:cs="Times New Roman"/>
                        <w:b/>
                        <w:bCs/>
                        <w:color w:val="000000"/>
                        <w:sz w:val="17"/>
                      </w:rPr>
                      <w:t>Урок</w:t>
                    </w:r>
                  </w:p>
                </w:txbxContent>
              </v:textbox>
            </v:shape>
            <v:shape id="_x0000_s1046" type="#_x0000_t202" style="position:absolute;left:3085;top:13199;width:1834;height:805" fillcolor="aqua" strokecolor="aqua">
              <v:textbox style="mso-next-textbox:#_x0000_s1046" inset="1.78689mm,.89344mm,1.78689mm,.89344mm">
                <w:txbxContent>
                  <w:p w:rsidR="007A0FB5" w:rsidRPr="001F01C6" w:rsidRDefault="007A0FB5" w:rsidP="007A0FB5">
                    <w:pPr>
                      <w:autoSpaceDE w:val="0"/>
                      <w:autoSpaceDN w:val="0"/>
                      <w:adjustRightInd w:val="0"/>
                      <w:jc w:val="center"/>
                      <w:rPr>
                        <w:rFonts w:ascii="Times New Roman" w:hAnsi="Times New Roman" w:cs="Times New Roman"/>
                        <w:color w:val="000000"/>
                        <w:sz w:val="25"/>
                        <w:szCs w:val="36"/>
                      </w:rPr>
                    </w:pPr>
                    <w:r w:rsidRPr="001F01C6">
                      <w:rPr>
                        <w:rFonts w:ascii="Times New Roman" w:hAnsi="Times New Roman" w:cs="Times New Roman"/>
                        <w:b/>
                        <w:bCs/>
                        <w:color w:val="000000"/>
                        <w:sz w:val="17"/>
                      </w:rPr>
                      <w:t>Практические занятия</w:t>
                    </w:r>
                  </w:p>
                </w:txbxContent>
              </v:textbox>
            </v:shape>
            <w10:wrap type="none"/>
            <w10:anchorlock/>
          </v:group>
        </w:pict>
      </w:r>
    </w:p>
    <w:p w:rsidR="007A0FB5" w:rsidRPr="007A0FB5" w:rsidRDefault="007A0FB5" w:rsidP="007A0FB5">
      <w:pPr>
        <w:tabs>
          <w:tab w:val="left" w:pos="0"/>
        </w:tabs>
        <w:spacing w:after="0" w:line="240" w:lineRule="auto"/>
        <w:ind w:firstLine="709"/>
        <w:jc w:val="both"/>
        <w:outlineLvl w:val="1"/>
        <w:rPr>
          <w:rFonts w:ascii="Times New Roman" w:hAnsi="Times New Roman" w:cs="Times New Roman"/>
          <w:b/>
          <w:color w:val="000000"/>
          <w:sz w:val="28"/>
          <w:szCs w:val="28"/>
        </w:rPr>
      </w:pPr>
      <w:r w:rsidRPr="007A0FB5">
        <w:rPr>
          <w:rFonts w:ascii="Times New Roman" w:hAnsi="Times New Roman" w:cs="Times New Roman"/>
          <w:b/>
          <w:color w:val="000000"/>
          <w:sz w:val="28"/>
          <w:szCs w:val="28"/>
        </w:rPr>
        <w:t>Рекомендации для учителя</w:t>
      </w:r>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 xml:space="preserve">1. </w:t>
      </w:r>
      <w:r w:rsidRPr="007A0FB5">
        <w:rPr>
          <w:rFonts w:ascii="Times New Roman" w:eastAsia="Times New Roman" w:hAnsi="Times New Roman" w:cs="Times New Roman"/>
          <w:b/>
          <w:sz w:val="24"/>
          <w:szCs w:val="24"/>
        </w:rPr>
        <w:t>Подготовка к успешному участию ученика в предметных олимпиадах – это индивидуальная работа учителя и ученика.</w:t>
      </w:r>
      <w:r w:rsidRPr="000545CC">
        <w:rPr>
          <w:rFonts w:ascii="Times New Roman" w:eastAsia="Times New Roman" w:hAnsi="Times New Roman" w:cs="Times New Roman"/>
          <w:sz w:val="24"/>
          <w:szCs w:val="24"/>
        </w:rPr>
        <w:t xml:space="preserve"> Начните с того, что определитесь, кто из учащихся проявляет интерес именно к вашему предмету, возможно, связывает с областью знаний, которую вы преподаете выбор будущей профессии. Это станет дополнительным стимулом для ребенка при подготовке е олимпиаде, позволит ему решать сразу несколько задач: подготовиться к олимпиаде, расширить свои знания в предмете, уточнить свой будущий выбор. Помните, что участие в олимпиадах для учащегося – дело добровольное! Если учитель работает в классе давно, то таких учеников он знает, так как на его уроке они проявляют свои способности. Труднее, если учитель берет новый класс или, такой опыт есть во многих школах, учитель работает с группой детей, в том числе из классов, в которых сам не </w:t>
      </w:r>
      <w:r w:rsidRPr="000545CC">
        <w:rPr>
          <w:rFonts w:ascii="Times New Roman" w:eastAsia="Times New Roman" w:hAnsi="Times New Roman" w:cs="Times New Roman"/>
          <w:sz w:val="24"/>
          <w:szCs w:val="24"/>
        </w:rPr>
        <w:lastRenderedPageBreak/>
        <w:t>преподает. Тогда педагог может: провести беседу с учителями предметниками смежных дисциплин на предмет выявления учащихся с особыми образовательными способностями, обратиться к мониторингу выявления одаренности, который ведется в каждой школе.</w:t>
      </w:r>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 xml:space="preserve">2. </w:t>
      </w:r>
      <w:r w:rsidRPr="007A0FB5">
        <w:rPr>
          <w:rFonts w:ascii="Times New Roman" w:eastAsia="Times New Roman" w:hAnsi="Times New Roman" w:cs="Times New Roman"/>
          <w:b/>
          <w:sz w:val="24"/>
          <w:szCs w:val="24"/>
        </w:rPr>
        <w:t>Проведите беседу с самим учеником, чтобы прояснить такие вопросы как: готов ли он начать подготовку к участию в олимпиадах</w:t>
      </w:r>
      <w:r w:rsidRPr="000545CC">
        <w:rPr>
          <w:rFonts w:ascii="Times New Roman" w:eastAsia="Times New Roman" w:hAnsi="Times New Roman" w:cs="Times New Roman"/>
          <w:sz w:val="24"/>
          <w:szCs w:val="24"/>
        </w:rPr>
        <w:t>, имеет ли он свободное время для дополнительных занятий? Это должен быть выбор ребенка!</w:t>
      </w:r>
      <w:r w:rsidRPr="00D73DBE">
        <w:rPr>
          <w:rFonts w:ascii="Times New Roman" w:eastAsia="Times New Roman" w:hAnsi="Times New Roman" w:cs="Times New Roman"/>
          <w:b/>
          <w:bCs/>
          <w:sz w:val="24"/>
          <w:szCs w:val="24"/>
        </w:rPr>
        <w:t xml:space="preserve"> </w:t>
      </w:r>
      <w:r w:rsidRPr="000545CC">
        <w:rPr>
          <w:rFonts w:ascii="Times New Roman" w:eastAsia="Times New Roman" w:hAnsi="Times New Roman" w:cs="Times New Roman"/>
          <w:sz w:val="24"/>
          <w:szCs w:val="24"/>
        </w:rPr>
        <w:t xml:space="preserve">Не настаивайте на его участие в олимпиаде, если он не проявляет к этому интереса, поймите его, </w:t>
      </w:r>
      <w:proofErr w:type="gramStart"/>
      <w:r w:rsidRPr="000545CC">
        <w:rPr>
          <w:rFonts w:ascii="Times New Roman" w:eastAsia="Times New Roman" w:hAnsi="Times New Roman" w:cs="Times New Roman"/>
          <w:sz w:val="24"/>
          <w:szCs w:val="24"/>
        </w:rPr>
        <w:t>ваш предмет это</w:t>
      </w:r>
      <w:proofErr w:type="gramEnd"/>
      <w:r w:rsidRPr="000545CC">
        <w:rPr>
          <w:rFonts w:ascii="Times New Roman" w:eastAsia="Times New Roman" w:hAnsi="Times New Roman" w:cs="Times New Roman"/>
          <w:sz w:val="24"/>
          <w:szCs w:val="24"/>
        </w:rPr>
        <w:t xml:space="preserve"> не единственная сфера его интересов. Хорошо, если в разговоре педагога и ученика примут участие и родители ребенка, ведь их поддержка, а где-то и помощь очень необходимо в данном случае (потребуется распечатывать материалы, приобрести литературу, необходим доступ к сети Интернет и пр.). Иногда в процессе такой беседы выясняется, что у ребенка есть проблемы со здоровьем и серьезные дополнительные учебные нагрузка при подготовке его к олимпиадам скажутся на здоровье ребенка не лучшим образом.</w:t>
      </w:r>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 xml:space="preserve">3. </w:t>
      </w:r>
      <w:r w:rsidRPr="007A0FB5">
        <w:rPr>
          <w:rFonts w:ascii="Times New Roman" w:eastAsia="Times New Roman" w:hAnsi="Times New Roman" w:cs="Times New Roman"/>
          <w:b/>
          <w:sz w:val="24"/>
          <w:szCs w:val="24"/>
        </w:rPr>
        <w:t>Если у ученика нет опыта участия в предметных олимпиадах, то начинать подготовку к ним надо как можно раньше, за несколько месяцев</w:t>
      </w:r>
      <w:r w:rsidRPr="000545CC">
        <w:rPr>
          <w:rFonts w:ascii="Times New Roman" w:eastAsia="Times New Roman" w:hAnsi="Times New Roman" w:cs="Times New Roman"/>
          <w:sz w:val="24"/>
          <w:szCs w:val="24"/>
        </w:rPr>
        <w:t xml:space="preserve">. Ребенок должен идти на олимпиаду подготовленным, он должен знать, что его ждет, какие типы заданий будут включены в олимпиадные материалы. Он должен быть знаком с правилами проведения олимпиады, </w:t>
      </w:r>
      <w:proofErr w:type="gramStart"/>
      <w:r w:rsidRPr="000545CC">
        <w:rPr>
          <w:rFonts w:ascii="Times New Roman" w:eastAsia="Times New Roman" w:hAnsi="Times New Roman" w:cs="Times New Roman"/>
          <w:sz w:val="24"/>
          <w:szCs w:val="24"/>
        </w:rPr>
        <w:t>например</w:t>
      </w:r>
      <w:proofErr w:type="gramEnd"/>
      <w:r w:rsidRPr="000545CC">
        <w:rPr>
          <w:rFonts w:ascii="Times New Roman" w:eastAsia="Times New Roman" w:hAnsi="Times New Roman" w:cs="Times New Roman"/>
          <w:sz w:val="24"/>
          <w:szCs w:val="24"/>
        </w:rPr>
        <w:t xml:space="preserve"> с таким требованием, что нельзя пользоваться сотовым телефоном. Это позволит ученикам избежать ненужных стрессов, равномерно распределить время для подготовки.</w:t>
      </w:r>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 xml:space="preserve">4. </w:t>
      </w:r>
      <w:r w:rsidRPr="007A0FB5">
        <w:rPr>
          <w:rFonts w:ascii="Times New Roman" w:eastAsia="Times New Roman" w:hAnsi="Times New Roman" w:cs="Times New Roman"/>
          <w:b/>
          <w:sz w:val="24"/>
          <w:szCs w:val="24"/>
        </w:rPr>
        <w:t>Разработайте и подготовьте дидактические материалы, чтобы ученик мог использовать их для самостоятельной работы, а у учителя получать консультации.</w:t>
      </w:r>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5</w:t>
      </w:r>
      <w:r w:rsidRPr="007A0FB5">
        <w:rPr>
          <w:rFonts w:ascii="Times New Roman" w:eastAsia="Times New Roman" w:hAnsi="Times New Roman" w:cs="Times New Roman"/>
          <w:b/>
          <w:sz w:val="24"/>
          <w:szCs w:val="24"/>
        </w:rPr>
        <w:t>. Спланируйте работу свою и ученика при подготовке к олимпиадам, определите время групповых и индивидуальных занятий, консультаций</w:t>
      </w:r>
      <w:r w:rsidRPr="000545CC">
        <w:rPr>
          <w:rFonts w:ascii="Times New Roman" w:eastAsia="Times New Roman" w:hAnsi="Times New Roman" w:cs="Times New Roman"/>
          <w:sz w:val="24"/>
          <w:szCs w:val="24"/>
        </w:rPr>
        <w:t>. Определите последовательность изучения тем, выполнение заданий, так как ребенок при подготовке к успешному участию в олимпиаде должен изучить школьную программу раньше своих одноклассников, плюс изучить ряд тем, не входящих в программу общеобразовательных школ. Как считают организаторы Заключительного этапа Всероссийской олимпиады школьников, ученик 9 класса, претендующий на призовое место в заключительном этапе должен изучить по предмету программу профильного уровня старшей школы.</w:t>
      </w:r>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 xml:space="preserve">6. </w:t>
      </w:r>
      <w:r w:rsidRPr="007A0FB5">
        <w:rPr>
          <w:rFonts w:ascii="Times New Roman" w:eastAsia="Times New Roman" w:hAnsi="Times New Roman" w:cs="Times New Roman"/>
          <w:b/>
          <w:sz w:val="24"/>
          <w:szCs w:val="24"/>
        </w:rPr>
        <w:t>Используйте при подготовке к Всероссийской олимпиаде школьников возможности дистанционных олимпиад по предметам.</w:t>
      </w:r>
      <w:r w:rsidRPr="000545CC">
        <w:rPr>
          <w:rFonts w:ascii="Times New Roman" w:eastAsia="Times New Roman" w:hAnsi="Times New Roman" w:cs="Times New Roman"/>
          <w:sz w:val="24"/>
          <w:szCs w:val="24"/>
        </w:rPr>
        <w:t xml:space="preserve"> Это позволит нашим ученикам проверить свои силы и поверить в свои силы, увидеть слабые и сильные стороны при подготовке к основной Всероссийской олимпиаде, расширит их знания по предмету, так как при участии в дистанционных олимпиадах учащиеся пользуются дополнительными источниками информации, </w:t>
      </w:r>
      <w:proofErr w:type="gramStart"/>
      <w:r w:rsidRPr="000545CC">
        <w:rPr>
          <w:rFonts w:ascii="Times New Roman" w:eastAsia="Times New Roman" w:hAnsi="Times New Roman" w:cs="Times New Roman"/>
          <w:sz w:val="24"/>
          <w:szCs w:val="24"/>
        </w:rPr>
        <w:t>ЭОР.;</w:t>
      </w:r>
      <w:proofErr w:type="gramEnd"/>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D73DBE">
        <w:rPr>
          <w:rFonts w:ascii="Times New Roman" w:eastAsia="Times New Roman" w:hAnsi="Times New Roman" w:cs="Times New Roman"/>
          <w:sz w:val="24"/>
          <w:szCs w:val="24"/>
        </w:rPr>
        <w:t>7</w:t>
      </w:r>
      <w:r w:rsidRPr="000545CC">
        <w:rPr>
          <w:rFonts w:ascii="Times New Roman" w:eastAsia="Times New Roman" w:hAnsi="Times New Roman" w:cs="Times New Roman"/>
          <w:sz w:val="24"/>
          <w:szCs w:val="24"/>
        </w:rPr>
        <w:t xml:space="preserve">. </w:t>
      </w:r>
      <w:r w:rsidRPr="007A0FB5">
        <w:rPr>
          <w:rFonts w:ascii="Times New Roman" w:eastAsia="Times New Roman" w:hAnsi="Times New Roman" w:cs="Times New Roman"/>
          <w:b/>
          <w:sz w:val="24"/>
          <w:szCs w:val="24"/>
        </w:rPr>
        <w:t>Хвалите своих учащихся, участников олимпиадного движения</w:t>
      </w:r>
      <w:r w:rsidRPr="000545CC">
        <w:rPr>
          <w:rFonts w:ascii="Times New Roman" w:eastAsia="Times New Roman" w:hAnsi="Times New Roman" w:cs="Times New Roman"/>
          <w:sz w:val="24"/>
          <w:szCs w:val="24"/>
        </w:rPr>
        <w:t>, даже если они не стали призерами, любой результат ребенка, показанный им, достоин уважения и должен быть отмечен преподавателем. Проанализируйте вместе с ребенком выполненную им олимпиадную работу (через анализ заданий), разберите допущенные ошибки, спланируйте дальнейшую работу по подготовке к олимпиадам. Постарайтесь убедить ученика, что его труд по подготовке к олимпиаде не пропадет зря, покажите ему, где он может использовать свои знания.</w:t>
      </w:r>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D73DBE">
        <w:rPr>
          <w:rFonts w:ascii="Times New Roman" w:eastAsia="Times New Roman" w:hAnsi="Times New Roman" w:cs="Times New Roman"/>
          <w:sz w:val="24"/>
          <w:szCs w:val="24"/>
        </w:rPr>
        <w:t>8</w:t>
      </w:r>
      <w:r w:rsidRPr="000545CC">
        <w:rPr>
          <w:rFonts w:ascii="Times New Roman" w:eastAsia="Times New Roman" w:hAnsi="Times New Roman" w:cs="Times New Roman"/>
          <w:sz w:val="24"/>
          <w:szCs w:val="24"/>
        </w:rPr>
        <w:t xml:space="preserve">. </w:t>
      </w:r>
      <w:r w:rsidRPr="007A0FB5">
        <w:rPr>
          <w:rFonts w:ascii="Times New Roman" w:eastAsia="Times New Roman" w:hAnsi="Times New Roman" w:cs="Times New Roman"/>
          <w:b/>
          <w:sz w:val="24"/>
          <w:szCs w:val="24"/>
        </w:rPr>
        <w:t>Занимайте самообразованием, сами расширяйте свои знания в различных областях знаний, ведь науки не стоит на месте</w:t>
      </w:r>
      <w:r w:rsidRPr="000545CC">
        <w:rPr>
          <w:rFonts w:ascii="Times New Roman" w:eastAsia="Times New Roman" w:hAnsi="Times New Roman" w:cs="Times New Roman"/>
          <w:sz w:val="24"/>
          <w:szCs w:val="24"/>
        </w:rPr>
        <w:t>. Многие олимпиадные задания сложны даже для учителей. Чтобы вырастить достойного участника олимпиадного движения учитель должен сам обладать глубокими знаниями своего предмета.</w:t>
      </w:r>
    </w:p>
    <w:p w:rsidR="007A0FB5" w:rsidRPr="000545CC" w:rsidRDefault="007A0FB5" w:rsidP="007A0FB5">
      <w:pPr>
        <w:spacing w:after="0" w:line="240" w:lineRule="auto"/>
        <w:ind w:firstLine="709"/>
        <w:jc w:val="both"/>
        <w:rPr>
          <w:rFonts w:ascii="Times New Roman" w:eastAsia="Times New Roman" w:hAnsi="Times New Roman" w:cs="Times New Roman"/>
          <w:sz w:val="24"/>
          <w:szCs w:val="24"/>
        </w:rPr>
      </w:pPr>
      <w:r w:rsidRPr="00D73DBE">
        <w:rPr>
          <w:rFonts w:ascii="Times New Roman" w:eastAsia="Times New Roman" w:hAnsi="Times New Roman" w:cs="Times New Roman"/>
          <w:color w:val="000000"/>
          <w:sz w:val="24"/>
          <w:szCs w:val="24"/>
        </w:rPr>
        <w:t>Неприемлем принцип «административного давления» с целью удержать ученика, заставить его участвовать в олимпиаде по предмету. Это не принесет должного результата. Сам учитель должен быть образцом для ребёнка. Должен постоянно расти в профессиональном смысле, быть интересным ребятам, пользоваться авторитетом, не считаться с личным временем для дела. Тогда ученик стремиться не подвести своего учителя.</w:t>
      </w:r>
    </w:p>
    <w:p w:rsidR="007A0FB5" w:rsidRPr="009418DB" w:rsidRDefault="007A0FB5" w:rsidP="007A0FB5">
      <w:pPr>
        <w:pStyle w:val="rtejustify"/>
        <w:spacing w:before="0" w:after="0"/>
        <w:ind w:firstLine="709"/>
        <w:rPr>
          <w:rStyle w:val="a6"/>
          <w:i w:val="0"/>
        </w:rPr>
      </w:pPr>
    </w:p>
    <w:p w:rsidR="007A0FB5" w:rsidRDefault="007A0FB5" w:rsidP="007A0FB5">
      <w:pPr>
        <w:spacing w:after="0" w:line="240" w:lineRule="auto"/>
        <w:jc w:val="center"/>
        <w:rPr>
          <w:rFonts w:ascii="Times New Roman" w:hAnsi="Times New Roman" w:cs="Times New Roman"/>
          <w:b/>
          <w:sz w:val="28"/>
          <w:szCs w:val="28"/>
        </w:rPr>
      </w:pPr>
    </w:p>
    <w:p w:rsidR="007A0FB5" w:rsidRDefault="007A0FB5" w:rsidP="007A0FB5">
      <w:pPr>
        <w:spacing w:after="0" w:line="240" w:lineRule="auto"/>
        <w:jc w:val="center"/>
        <w:rPr>
          <w:rFonts w:ascii="Times New Roman" w:hAnsi="Times New Roman" w:cs="Times New Roman"/>
          <w:b/>
          <w:sz w:val="28"/>
          <w:szCs w:val="28"/>
        </w:rPr>
      </w:pPr>
    </w:p>
    <w:p w:rsidR="000B10D2" w:rsidRPr="00D73DBE" w:rsidRDefault="000B10D2" w:rsidP="00D73DBE">
      <w:pPr>
        <w:pStyle w:val="a7"/>
        <w:spacing w:before="0" w:beforeAutospacing="0" w:after="0" w:afterAutospacing="0"/>
        <w:ind w:firstLine="709"/>
        <w:jc w:val="both"/>
      </w:pPr>
      <w:bookmarkStart w:id="0" w:name="_GoBack"/>
      <w:bookmarkEnd w:id="0"/>
      <w:r w:rsidRPr="00D73DBE">
        <w:lastRenderedPageBreak/>
        <w:t xml:space="preserve">Для развития интереса к решению нестандартных задач в программу урочных занятий нужно включать рассмотрение занимательных задач, </w:t>
      </w:r>
      <w:r w:rsidR="002A6870" w:rsidRPr="00D73DBE">
        <w:t xml:space="preserve">ребусов, </w:t>
      </w:r>
      <w:proofErr w:type="spellStart"/>
      <w:r w:rsidR="002A6870" w:rsidRPr="00D73DBE">
        <w:t>задач</w:t>
      </w:r>
      <w:r w:rsidRPr="00D73DBE">
        <w:t>шуток</w:t>
      </w:r>
      <w:proofErr w:type="spellEnd"/>
      <w:r w:rsidRPr="00D73DBE">
        <w:t>, анаграмм и криптограмм, софизмов, задач прикладного характера.</w:t>
      </w:r>
    </w:p>
    <w:p w:rsidR="000B10D2" w:rsidRPr="00D73DBE" w:rsidRDefault="000B10D2" w:rsidP="00D73DBE">
      <w:pPr>
        <w:pStyle w:val="a7"/>
        <w:spacing w:before="0" w:beforeAutospacing="0" w:after="0" w:afterAutospacing="0"/>
        <w:ind w:firstLine="709"/>
        <w:jc w:val="both"/>
        <w:rPr>
          <w:b/>
          <w:bCs/>
          <w:iCs/>
        </w:rPr>
      </w:pPr>
      <w:r w:rsidRPr="00D73DBE">
        <w:rPr>
          <w:b/>
          <w:bCs/>
          <w:iCs/>
        </w:rPr>
        <w:t>Творческие и олимпиадные домашние задания.</w:t>
      </w:r>
    </w:p>
    <w:p w:rsidR="000B10D2" w:rsidRPr="00D73DBE" w:rsidRDefault="000B10D2" w:rsidP="00D73DBE">
      <w:pPr>
        <w:pStyle w:val="a7"/>
        <w:spacing w:before="0" w:beforeAutospacing="0" w:after="0" w:afterAutospacing="0"/>
        <w:ind w:firstLine="709"/>
        <w:jc w:val="both"/>
      </w:pPr>
      <w:r w:rsidRPr="00D73DBE">
        <w:t xml:space="preserve">Один из путей подготовки к </w:t>
      </w:r>
      <w:proofErr w:type="gramStart"/>
      <w:r w:rsidRPr="00D73DBE">
        <w:t>олимпиадам  -</w:t>
      </w:r>
      <w:proofErr w:type="gramEnd"/>
      <w:r w:rsidRPr="00D73DBE">
        <w:t xml:space="preserve"> задания</w:t>
      </w:r>
      <w:r w:rsidR="002A6870" w:rsidRPr="00D73DBE">
        <w:t xml:space="preserve"> на дом типа: "Составь задачу, </w:t>
      </w:r>
      <w:r w:rsidRPr="00D73DBE">
        <w:t>аналогичную составленной в классе"; "Придумайте ребусы по теме"; "Составьте кроссворд (анаграмму, софизм и т.д.); "Придумайте</w:t>
      </w:r>
      <w:r w:rsidR="002A6870" w:rsidRPr="00D73DBE">
        <w:t xml:space="preserve"> задачу-сказку по теме" и т.п. </w:t>
      </w:r>
      <w:r w:rsidRPr="00D73DBE">
        <w:t>В качестве домашнего задания можно предложить  домашние олимпиады, используя олимпиадные задачи прошлых лет. (Рекомендации учащимся: пользоваться дополнительной литературой, вести поиск решения задач, решать их самостоятельно).</w:t>
      </w:r>
    </w:p>
    <w:p w:rsidR="000B10D2" w:rsidRPr="00D73DBE" w:rsidRDefault="000B10D2" w:rsidP="00D73DBE">
      <w:pPr>
        <w:pStyle w:val="a7"/>
        <w:spacing w:before="0" w:beforeAutospacing="0" w:after="0" w:afterAutospacing="0"/>
        <w:ind w:firstLine="709"/>
        <w:jc w:val="both"/>
        <w:rPr>
          <w:b/>
          <w:bCs/>
        </w:rPr>
      </w:pPr>
      <w:r w:rsidRPr="00D73DBE">
        <w:rPr>
          <w:b/>
          <w:bCs/>
        </w:rPr>
        <w:t>Внеклассная</w:t>
      </w:r>
      <w:r w:rsidR="002A6870" w:rsidRPr="00D73DBE">
        <w:rPr>
          <w:b/>
          <w:bCs/>
        </w:rPr>
        <w:t>, внеурочная</w:t>
      </w:r>
      <w:r w:rsidRPr="00D73DBE">
        <w:rPr>
          <w:b/>
          <w:bCs/>
        </w:rPr>
        <w:t xml:space="preserve"> работа.</w:t>
      </w:r>
    </w:p>
    <w:p w:rsidR="000B10D2" w:rsidRPr="00D73DBE" w:rsidRDefault="000B10D2" w:rsidP="00D73DBE">
      <w:pPr>
        <w:pStyle w:val="a7"/>
        <w:spacing w:before="0" w:beforeAutospacing="0" w:after="0" w:afterAutospacing="0"/>
        <w:ind w:firstLine="709"/>
        <w:jc w:val="both"/>
      </w:pPr>
      <w:r w:rsidRPr="00D73DBE">
        <w:t>Каждый учитель под внеклассной работой понимает необязательные систематические занятия учащихся с преподавателем во внеурочное время. Внеклассная работа может осуществляться в самых разнообразных видах и формах. Можно выделить следующие три вида внеклассной работы.</w:t>
      </w:r>
    </w:p>
    <w:p w:rsidR="000B10D2" w:rsidRPr="00D73DBE" w:rsidRDefault="000B10D2" w:rsidP="00D73DBE">
      <w:pPr>
        <w:pStyle w:val="a7"/>
        <w:numPr>
          <w:ilvl w:val="0"/>
          <w:numId w:val="4"/>
        </w:numPr>
        <w:spacing w:before="0" w:beforeAutospacing="0" w:after="0" w:afterAutospacing="0"/>
        <w:ind w:left="0" w:firstLine="709"/>
        <w:jc w:val="both"/>
      </w:pPr>
      <w:r w:rsidRPr="00D73DBE">
        <w:rPr>
          <w:i/>
          <w:iCs/>
        </w:rPr>
        <w:t xml:space="preserve">Индивидуальная работа </w:t>
      </w:r>
      <w:r w:rsidRPr="00D73DBE">
        <w:t>- такая работа, когда учитель принимает решение о выборе методики в каждой конкретной ситуации, в зависимости от способностей и знаний ученика.</w:t>
      </w:r>
    </w:p>
    <w:p w:rsidR="000B10D2" w:rsidRPr="00D73DBE" w:rsidRDefault="000B10D2" w:rsidP="00D73DBE">
      <w:pPr>
        <w:pStyle w:val="a7"/>
        <w:numPr>
          <w:ilvl w:val="0"/>
          <w:numId w:val="4"/>
        </w:numPr>
        <w:spacing w:before="0" w:beforeAutospacing="0" w:after="0" w:afterAutospacing="0"/>
        <w:ind w:left="0" w:firstLine="709"/>
        <w:jc w:val="both"/>
      </w:pPr>
      <w:r w:rsidRPr="00D73DBE">
        <w:rPr>
          <w:i/>
          <w:iCs/>
        </w:rPr>
        <w:t xml:space="preserve">Групповая работа </w:t>
      </w:r>
      <w:r w:rsidRPr="00D73DBE">
        <w:t>- систематическая работа, проводимая с достаточно постоянным коллективом учащихся  - факультативы, кружки, спецкурсы, элективные курсы. В процессе таких занятий происходит расширение и углубление знаний, развитие интереса учащихся к предмету, развитие их предметных способностей. Процесс обучения строится как совместная исследовательская деятельность учащихся.</w:t>
      </w:r>
    </w:p>
    <w:p w:rsidR="000B10D2" w:rsidRPr="00D73DBE" w:rsidRDefault="000B10D2" w:rsidP="00D73DBE">
      <w:pPr>
        <w:pStyle w:val="a7"/>
        <w:numPr>
          <w:ilvl w:val="0"/>
          <w:numId w:val="4"/>
        </w:numPr>
        <w:spacing w:before="0" w:beforeAutospacing="0" w:after="0" w:afterAutospacing="0"/>
        <w:ind w:left="0" w:firstLine="709"/>
        <w:jc w:val="both"/>
      </w:pPr>
      <w:r w:rsidRPr="00D73DBE">
        <w:rPr>
          <w:i/>
          <w:iCs/>
        </w:rPr>
        <w:t xml:space="preserve">Массовая работа </w:t>
      </w:r>
      <w:r w:rsidRPr="00D73DBE">
        <w:t>- эпизодическая работа, проводимая с большим детским коллективом - вечера, научно - практические конференции, предметные недели, конкурсы, соревнования и разного вида олимпиады.</w:t>
      </w:r>
    </w:p>
    <w:p w:rsidR="000B10D2" w:rsidRPr="00D73DBE" w:rsidRDefault="000B10D2" w:rsidP="00D73DBE">
      <w:pPr>
        <w:pStyle w:val="a7"/>
        <w:spacing w:before="0" w:beforeAutospacing="0" w:after="0" w:afterAutospacing="0"/>
        <w:ind w:firstLine="709"/>
        <w:jc w:val="both"/>
        <w:rPr>
          <w:b/>
        </w:rPr>
      </w:pPr>
      <w:r w:rsidRPr="00D73DBE">
        <w:rPr>
          <w:b/>
        </w:rPr>
        <w:t>Применение ИКТ в современном учебном процессе.</w:t>
      </w:r>
    </w:p>
    <w:p w:rsidR="000B10D2" w:rsidRPr="00D73DBE" w:rsidRDefault="000B10D2" w:rsidP="00D73DBE">
      <w:pPr>
        <w:pStyle w:val="a7"/>
        <w:spacing w:before="0" w:beforeAutospacing="0" w:after="0" w:afterAutospacing="0"/>
        <w:ind w:firstLine="709"/>
        <w:jc w:val="both"/>
      </w:pPr>
      <w:r w:rsidRPr="00D73DBE">
        <w:t>Использование информацион</w:t>
      </w:r>
      <w:r w:rsidR="002A6870" w:rsidRPr="00D73DBE">
        <w:t xml:space="preserve">но коммуникационных </w:t>
      </w:r>
      <w:r w:rsidRPr="00D73DBE">
        <w:t>технологий во внеклассной работе дает возможность для повышения мотивации обучения, индивидуальной активности, формирования информационной компетенции, свободы творчества, интерактивности обучен</w:t>
      </w:r>
      <w:r w:rsidR="002A6870" w:rsidRPr="00D73DBE">
        <w:t xml:space="preserve">ия. Использование информационно - </w:t>
      </w:r>
      <w:r w:rsidRPr="00D73DBE">
        <w:t>компьютерных технологий способствуют реализации принципа индивидуализации обучения, столь необходимого для одаренных учащихся, при подготовке к олимпиадам. При подготовке к олимпиадам необходимо предоставлять ученикам возможность пользоваться передовыми информационными технологиями. Ведь учитель сегодня должен не просто учить, а учить учиться. В работе можно опираться на интернет источники, позволяющие разнообразить теоретический материал и практические задания. Учащимся рекомендовать сайты для использования, содержащие теоретический материал по разнообразным темам, олимпиадные зада</w:t>
      </w:r>
      <w:r w:rsidR="002A6870" w:rsidRPr="00D73DBE">
        <w:t xml:space="preserve">чи с подробным решением, игры, </w:t>
      </w:r>
      <w:r w:rsidRPr="00D73DBE">
        <w:t xml:space="preserve">конкурсы по математике. </w:t>
      </w:r>
    </w:p>
    <w:p w:rsidR="000B10D2" w:rsidRPr="00D73DBE" w:rsidRDefault="000B10D2" w:rsidP="00D73DBE">
      <w:pPr>
        <w:tabs>
          <w:tab w:val="left" w:pos="0"/>
        </w:tabs>
        <w:spacing w:after="0" w:line="240" w:lineRule="auto"/>
        <w:ind w:firstLine="709"/>
        <w:jc w:val="both"/>
        <w:rPr>
          <w:rFonts w:ascii="Times New Roman" w:hAnsi="Times New Roman" w:cs="Times New Roman"/>
          <w:b/>
          <w:bCs/>
          <w:color w:val="000000"/>
          <w:sz w:val="24"/>
          <w:szCs w:val="24"/>
        </w:rPr>
      </w:pPr>
      <w:r w:rsidRPr="00D73DBE">
        <w:rPr>
          <w:rFonts w:ascii="Times New Roman" w:hAnsi="Times New Roman" w:cs="Times New Roman"/>
          <w:color w:val="000000"/>
          <w:sz w:val="24"/>
          <w:szCs w:val="24"/>
        </w:rPr>
        <w:t xml:space="preserve">Олимпиады имеют большое значение при решении ряда вопросов относящихся </w:t>
      </w:r>
      <w:r w:rsidR="00247C61" w:rsidRPr="00D73DBE">
        <w:rPr>
          <w:rFonts w:ascii="Times New Roman" w:hAnsi="Times New Roman" w:cs="Times New Roman"/>
          <w:color w:val="000000"/>
          <w:sz w:val="24"/>
          <w:szCs w:val="24"/>
        </w:rPr>
        <w:t xml:space="preserve">к </w:t>
      </w:r>
      <w:r w:rsidRPr="00D73DBE">
        <w:rPr>
          <w:rFonts w:ascii="Times New Roman" w:hAnsi="Times New Roman" w:cs="Times New Roman"/>
          <w:color w:val="000000"/>
          <w:sz w:val="24"/>
          <w:szCs w:val="24"/>
        </w:rPr>
        <w:t xml:space="preserve">проблеме образования в общеобразовательных школах. Поэтому проведение олимпиад и подготовка к ним через кружки и часы для дополнительной работы по предмету должны привлекать детей своей индивидуальностью и интересными методами их проведения. </w:t>
      </w:r>
    </w:p>
    <w:p w:rsidR="000B10D2" w:rsidRPr="00D73DBE" w:rsidRDefault="000B10D2" w:rsidP="00D73DBE">
      <w:pPr>
        <w:tabs>
          <w:tab w:val="left" w:pos="0"/>
        </w:tabs>
        <w:spacing w:after="0" w:line="240" w:lineRule="auto"/>
        <w:ind w:firstLine="709"/>
        <w:jc w:val="both"/>
        <w:outlineLvl w:val="1"/>
        <w:rPr>
          <w:rFonts w:ascii="Times New Roman" w:hAnsi="Times New Roman" w:cs="Times New Roman"/>
          <w:color w:val="000000"/>
          <w:sz w:val="24"/>
          <w:szCs w:val="24"/>
        </w:rPr>
      </w:pPr>
      <w:r w:rsidRPr="00D73DBE">
        <w:rPr>
          <w:rFonts w:ascii="Times New Roman" w:hAnsi="Times New Roman" w:cs="Times New Roman"/>
          <w:color w:val="000000"/>
          <w:sz w:val="24"/>
          <w:szCs w:val="24"/>
        </w:rPr>
        <w:t xml:space="preserve">Роль учителя в </w:t>
      </w:r>
      <w:r w:rsidR="00247C61" w:rsidRPr="00D73DBE">
        <w:rPr>
          <w:rFonts w:ascii="Times New Roman" w:hAnsi="Times New Roman" w:cs="Times New Roman"/>
          <w:color w:val="000000"/>
          <w:sz w:val="24"/>
          <w:szCs w:val="24"/>
        </w:rPr>
        <w:t>подготовке детей к олимпиадам</w:t>
      </w:r>
      <w:r w:rsidRPr="00D73DBE">
        <w:rPr>
          <w:rFonts w:ascii="Times New Roman" w:hAnsi="Times New Roman" w:cs="Times New Roman"/>
          <w:color w:val="000000"/>
          <w:sz w:val="24"/>
          <w:szCs w:val="24"/>
        </w:rPr>
        <w:t xml:space="preserve"> огромна. В первую очередь учитель обязан создать благоприятные условия, для того, чтобы ученик смог постигать новое и новое в интересующей его науке. С помощью знаний учителя, умением методически правильно поставить перед учеником задачу посильную ученику, и после её решения вызвавшую чувство победы, ученик с большим азартом будет заниматься предметом заинтересовавшим его. Интерес ученика к получению знаний в той или иной области позволяет развить у него нестандартность мышления, что является очень актуальным на данном уровне развития общества.</w:t>
      </w:r>
      <w:r w:rsidR="00247C61" w:rsidRPr="00D73DBE">
        <w:rPr>
          <w:rFonts w:ascii="Times New Roman" w:hAnsi="Times New Roman" w:cs="Times New Roman"/>
          <w:color w:val="000000"/>
          <w:sz w:val="24"/>
          <w:szCs w:val="24"/>
        </w:rPr>
        <w:t xml:space="preserve"> </w:t>
      </w:r>
      <w:r w:rsidRPr="00D73DBE">
        <w:rPr>
          <w:rFonts w:ascii="Times New Roman" w:hAnsi="Times New Roman" w:cs="Times New Roman"/>
          <w:color w:val="000000"/>
          <w:sz w:val="24"/>
          <w:szCs w:val="24"/>
        </w:rPr>
        <w:t>Умение логически не стандартно мыслить поможет подрастающему члену общества занять достойное место в этом обществе.</w:t>
      </w:r>
    </w:p>
    <w:p w:rsidR="009418DB" w:rsidRPr="008D550B" w:rsidRDefault="009418DB" w:rsidP="00D73DBE">
      <w:pPr>
        <w:spacing w:after="0" w:line="240" w:lineRule="auto"/>
        <w:ind w:firstLine="709"/>
        <w:jc w:val="both"/>
        <w:rPr>
          <w:rFonts w:ascii="Times New Roman" w:eastAsia="Times New Roman" w:hAnsi="Times New Roman" w:cs="Times New Roman"/>
          <w:sz w:val="24"/>
          <w:szCs w:val="24"/>
        </w:rPr>
      </w:pPr>
      <w:r w:rsidRPr="008D550B">
        <w:rPr>
          <w:rFonts w:ascii="Times New Roman" w:eastAsia="Times New Roman" w:hAnsi="Times New Roman" w:cs="Times New Roman"/>
          <w:color w:val="000000"/>
          <w:sz w:val="24"/>
          <w:szCs w:val="24"/>
        </w:rPr>
        <w:t>При подготовке к олимпиадам важны следующие принципы:</w:t>
      </w:r>
    </w:p>
    <w:p w:rsidR="009418DB" w:rsidRPr="008D550B" w:rsidRDefault="009418DB" w:rsidP="00D73DBE">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D73DBE">
        <w:rPr>
          <w:rFonts w:ascii="Times New Roman" w:eastAsia="Times New Roman" w:hAnsi="Times New Roman" w:cs="Times New Roman"/>
          <w:b/>
          <w:bCs/>
          <w:color w:val="000000"/>
          <w:sz w:val="24"/>
          <w:szCs w:val="24"/>
        </w:rPr>
        <w:t>Максимальная самостоятельность</w:t>
      </w:r>
      <w:r w:rsidRPr="00D73DBE">
        <w:rPr>
          <w:rFonts w:ascii="Times New Roman" w:eastAsia="Times New Roman" w:hAnsi="Times New Roman" w:cs="Times New Roman"/>
          <w:color w:val="000000"/>
          <w:sz w:val="24"/>
          <w:szCs w:val="24"/>
        </w:rPr>
        <w:t> </w:t>
      </w:r>
      <w:r w:rsidRPr="008D550B">
        <w:rPr>
          <w:rFonts w:ascii="Times New Roman" w:eastAsia="Times New Roman" w:hAnsi="Times New Roman" w:cs="Times New Roman"/>
          <w:color w:val="000000"/>
          <w:sz w:val="24"/>
          <w:szCs w:val="24"/>
        </w:rPr>
        <w:t xml:space="preserve">– предоставление возможности самостоятельного решения заданий. Самые прочные знания это те, которые добываются </w:t>
      </w:r>
      <w:r w:rsidRPr="008D550B">
        <w:rPr>
          <w:rFonts w:ascii="Times New Roman" w:eastAsia="Times New Roman" w:hAnsi="Times New Roman" w:cs="Times New Roman"/>
          <w:color w:val="000000"/>
          <w:sz w:val="24"/>
          <w:szCs w:val="24"/>
        </w:rPr>
        <w:lastRenderedPageBreak/>
        <w:t>собственными усилиями, в процессе работы с литературой при решении различных заданий. Данный принцип, предоставляя возможность самостоятельности учащегося, предполагает тактичный контроль со стороны учителя, коллективный разбор и анализ нерешенных заданий, подведение итогов при решении задач.</w:t>
      </w:r>
    </w:p>
    <w:p w:rsidR="009418DB" w:rsidRPr="008D550B" w:rsidRDefault="009418DB" w:rsidP="00D73DBE">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D73DBE">
        <w:rPr>
          <w:rFonts w:ascii="Times New Roman" w:eastAsia="Times New Roman" w:hAnsi="Times New Roman" w:cs="Times New Roman"/>
          <w:b/>
          <w:bCs/>
          <w:color w:val="000000"/>
          <w:sz w:val="24"/>
          <w:szCs w:val="24"/>
        </w:rPr>
        <w:t>Принцип активность знаний</w:t>
      </w:r>
      <w:r w:rsidRPr="008D550B">
        <w:rPr>
          <w:rFonts w:ascii="Times New Roman" w:eastAsia="Times New Roman" w:hAnsi="Times New Roman" w:cs="Times New Roman"/>
          <w:color w:val="000000"/>
          <w:sz w:val="24"/>
          <w:szCs w:val="24"/>
        </w:rPr>
        <w:t>. Олимпиадные задания составляются так, что весь запас знаний находится в активном применении. Они составляются с учетом всех предыдущих знаний, в соответствии с требованиями стандарта образования и знаниями, полученными в настоящий момент. При подготовке к 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участия в олимпиадах.</w:t>
      </w:r>
    </w:p>
    <w:p w:rsidR="009418DB" w:rsidRPr="008D550B" w:rsidRDefault="009418DB" w:rsidP="00D73DBE">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D73DBE">
        <w:rPr>
          <w:rFonts w:ascii="Times New Roman" w:eastAsia="Times New Roman" w:hAnsi="Times New Roman" w:cs="Times New Roman"/>
          <w:b/>
          <w:bCs/>
          <w:color w:val="000000"/>
          <w:sz w:val="24"/>
          <w:szCs w:val="24"/>
        </w:rPr>
        <w:t>Принцип опережающего уровня сложности</w:t>
      </w:r>
      <w:r w:rsidRPr="008D550B">
        <w:rPr>
          <w:rFonts w:ascii="Times New Roman" w:eastAsia="Times New Roman" w:hAnsi="Times New Roman" w:cs="Times New Roman"/>
          <w:color w:val="000000"/>
          <w:sz w:val="24"/>
          <w:szCs w:val="24"/>
        </w:rPr>
        <w:t>. Для успешного участия в олимпиаде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на олимпиаде. В психологическом плане реализация этого принципа придает уверенность учащемуся, раскрепощает его и дает возможность успешно реализоваться.</w:t>
      </w:r>
    </w:p>
    <w:p w:rsidR="009418DB" w:rsidRPr="008D550B" w:rsidRDefault="009418DB" w:rsidP="00D73DBE">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D73DBE">
        <w:rPr>
          <w:rFonts w:ascii="Times New Roman" w:eastAsia="Times New Roman" w:hAnsi="Times New Roman" w:cs="Times New Roman"/>
          <w:b/>
          <w:bCs/>
          <w:color w:val="000000"/>
          <w:sz w:val="24"/>
          <w:szCs w:val="24"/>
        </w:rPr>
        <w:t>Анализ результатов прошедших олимпиад</w:t>
      </w:r>
      <w:r w:rsidRPr="008D550B">
        <w:rPr>
          <w:rFonts w:ascii="Times New Roman" w:eastAsia="Times New Roman" w:hAnsi="Times New Roman" w:cs="Times New Roman"/>
          <w:color w:val="000000"/>
          <w:sz w:val="24"/>
          <w:szCs w:val="24"/>
        </w:rPr>
        <w:t>. При анализе прошедших олимпиад вскрываются упущения, недостатки, находки, не учтенные в предыдущей деятельности, как учителя, так и ученика. Этот принцип обязателен для учителя, так как он положительно повлияет на качество подготовки к олимпиаде. Но он так же необходим для учащихся, так как способствует повышению прочности знаний и умений, развивает умение анализировать не только успехи, но и недостатки.</w:t>
      </w:r>
    </w:p>
    <w:p w:rsidR="009418DB" w:rsidRPr="008D550B" w:rsidRDefault="009418DB" w:rsidP="00D73DBE">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D73DBE">
        <w:rPr>
          <w:rFonts w:ascii="Times New Roman" w:eastAsia="Times New Roman" w:hAnsi="Times New Roman" w:cs="Times New Roman"/>
          <w:b/>
          <w:bCs/>
          <w:color w:val="000000"/>
          <w:sz w:val="24"/>
          <w:szCs w:val="24"/>
        </w:rPr>
        <w:t>Индивидуальный подход</w:t>
      </w:r>
      <w:r w:rsidRPr="008D550B">
        <w:rPr>
          <w:rFonts w:ascii="Times New Roman" w:eastAsia="Times New Roman" w:hAnsi="Times New Roman" w:cs="Times New Roman"/>
          <w:color w:val="000000"/>
          <w:sz w:val="24"/>
          <w:szCs w:val="24"/>
        </w:rPr>
        <w:t>. Индивидуальная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навыкам выбора способа их решения.</w:t>
      </w:r>
    </w:p>
    <w:p w:rsidR="009418DB" w:rsidRPr="008D550B" w:rsidRDefault="009418DB" w:rsidP="00D73DBE">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D73DBE">
        <w:rPr>
          <w:rFonts w:ascii="Times New Roman" w:eastAsia="Times New Roman" w:hAnsi="Times New Roman" w:cs="Times New Roman"/>
          <w:b/>
          <w:bCs/>
          <w:color w:val="000000"/>
          <w:sz w:val="24"/>
          <w:szCs w:val="24"/>
        </w:rPr>
        <w:t>Психологический принцип</w:t>
      </w:r>
      <w:r w:rsidRPr="008D550B">
        <w:rPr>
          <w:rFonts w:ascii="Times New Roman" w:eastAsia="Times New Roman" w:hAnsi="Times New Roman" w:cs="Times New Roman"/>
          <w:color w:val="000000"/>
          <w:sz w:val="24"/>
          <w:szCs w:val="24"/>
        </w:rPr>
        <w:t>. Счита</w:t>
      </w:r>
      <w:r w:rsidRPr="00D73DBE">
        <w:rPr>
          <w:rFonts w:ascii="Times New Roman" w:eastAsia="Times New Roman" w:hAnsi="Times New Roman" w:cs="Times New Roman"/>
          <w:color w:val="000000"/>
          <w:sz w:val="24"/>
          <w:szCs w:val="24"/>
        </w:rPr>
        <w:t>ется</w:t>
      </w:r>
      <w:r w:rsidRPr="008D550B">
        <w:rPr>
          <w:rFonts w:ascii="Times New Roman" w:eastAsia="Times New Roman" w:hAnsi="Times New Roman" w:cs="Times New Roman"/>
          <w:color w:val="000000"/>
          <w:sz w:val="24"/>
          <w:szCs w:val="24"/>
        </w:rPr>
        <w:t xml:space="preserve"> необходимым воспитать в </w:t>
      </w:r>
      <w:proofErr w:type="spellStart"/>
      <w:r w:rsidRPr="008D550B">
        <w:rPr>
          <w:rFonts w:ascii="Times New Roman" w:eastAsia="Times New Roman" w:hAnsi="Times New Roman" w:cs="Times New Roman"/>
          <w:color w:val="000000"/>
          <w:sz w:val="24"/>
          <w:szCs w:val="24"/>
        </w:rPr>
        <w:t>олимпиадниках</w:t>
      </w:r>
      <w:proofErr w:type="spellEnd"/>
      <w:r w:rsidRPr="008D550B">
        <w:rPr>
          <w:rFonts w:ascii="Times New Roman" w:eastAsia="Times New Roman" w:hAnsi="Times New Roman" w:cs="Times New Roman"/>
          <w:color w:val="000000"/>
          <w:sz w:val="24"/>
          <w:szCs w:val="24"/>
        </w:rPr>
        <w:t xml:space="preserve"> чувство здоровой </w:t>
      </w:r>
      <w:proofErr w:type="spellStart"/>
      <w:r w:rsidRPr="008D550B">
        <w:rPr>
          <w:rFonts w:ascii="Times New Roman" w:eastAsia="Times New Roman" w:hAnsi="Times New Roman" w:cs="Times New Roman"/>
          <w:color w:val="000000"/>
          <w:sz w:val="24"/>
          <w:szCs w:val="24"/>
        </w:rPr>
        <w:t>амбициозности</w:t>
      </w:r>
      <w:proofErr w:type="spellEnd"/>
      <w:r w:rsidRPr="008D550B">
        <w:rPr>
          <w:rFonts w:ascii="Times New Roman" w:eastAsia="Times New Roman" w:hAnsi="Times New Roman" w:cs="Times New Roman"/>
          <w:color w:val="000000"/>
          <w:sz w:val="24"/>
          <w:szCs w:val="24"/>
        </w:rPr>
        <w:t>, стремления к победе. Победитель всегда обладает бойцовскими качествами. Это важно для взрослой жизни! Нужно увидеть задатки в ребёнке и вырастить эти качества. Научить верить в свои силы, внушить, что он способен побеждать.</w:t>
      </w:r>
    </w:p>
    <w:p w:rsidR="0066299B" w:rsidRPr="00D73DBE" w:rsidRDefault="0066299B" w:rsidP="00D73DBE">
      <w:pPr>
        <w:tabs>
          <w:tab w:val="left" w:pos="0"/>
        </w:tabs>
        <w:spacing w:after="0" w:line="240" w:lineRule="auto"/>
        <w:ind w:firstLine="709"/>
        <w:jc w:val="both"/>
        <w:outlineLvl w:val="1"/>
        <w:rPr>
          <w:rFonts w:ascii="Times New Roman" w:hAnsi="Times New Roman" w:cs="Times New Roman"/>
          <w:color w:val="000000"/>
          <w:sz w:val="24"/>
          <w:szCs w:val="24"/>
        </w:rPr>
      </w:pPr>
      <w:r w:rsidRPr="00D73DBE">
        <w:rPr>
          <w:rFonts w:ascii="Times New Roman" w:hAnsi="Times New Roman" w:cs="Times New Roman"/>
          <w:color w:val="000000"/>
          <w:sz w:val="24"/>
          <w:szCs w:val="24"/>
        </w:rPr>
        <w:t>Рекомендации для учителя</w:t>
      </w:r>
    </w:p>
    <w:p w:rsidR="000545CC" w:rsidRPr="000545CC" w:rsidRDefault="000545CC" w:rsidP="00D73DBE">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1. Подготовка к успешному участию ученика в предметных олимпиадах – это индивидуальная работа учителя и ученика. Начните с того, что определитесь, кто из учащихся проявляет интерес именно к вашему предмету, возможно, связывает с областью знаний, которую вы преподаете выбор будущей профессии. Это станет дополнительным стимулом для ребенка при подготовке е олимпиаде, позволит ему решать сразу несколько задач: подготовиться к олимпиаде, расширить свои знания в предмете, уточнить свой будущий выбор. Помните, что участие в олимпиадах для учащегося – дело добровольное! Если учитель работает в классе давно, то таких учеников он знает, так как на его уроке они проявляют свои способности. Труднее, если учитель берет новый класс или, такой опыт есть во многих школах, учитель работает с группой детей, в том числе из классов, в которых сам не преподает. Тогда педагог может: провести беседу с учителями предметниками смежных дисциплин на предмет выявления учащихся с особыми образовательными способностями, обратиться к мониторингу выявления одаренности, который ведется в каждой школе.</w:t>
      </w:r>
    </w:p>
    <w:p w:rsidR="000545CC" w:rsidRPr="000545CC" w:rsidRDefault="000545CC" w:rsidP="00D73DBE">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2. Проведите беседу с самим учеником, чтобы прояснить такие вопросы как: готов ли он начать подготовку к участию в олимпиадах, имеет ли он свободное время для дополнительных занятий? Это должен быть выбор ребенка!</w:t>
      </w:r>
      <w:r w:rsidR="0066299B" w:rsidRPr="00D73DBE">
        <w:rPr>
          <w:rFonts w:ascii="Times New Roman" w:eastAsia="Times New Roman" w:hAnsi="Times New Roman" w:cs="Times New Roman"/>
          <w:b/>
          <w:bCs/>
          <w:sz w:val="24"/>
          <w:szCs w:val="24"/>
        </w:rPr>
        <w:t xml:space="preserve"> </w:t>
      </w:r>
      <w:r w:rsidRPr="000545CC">
        <w:rPr>
          <w:rFonts w:ascii="Times New Roman" w:eastAsia="Times New Roman" w:hAnsi="Times New Roman" w:cs="Times New Roman"/>
          <w:sz w:val="24"/>
          <w:szCs w:val="24"/>
        </w:rPr>
        <w:t xml:space="preserve">Не настаивайте на его участие в олимпиаде, если он не проявляет к этому интереса, поймите его, ваш предмет это не единственная сфера его интересов. Хорошо, если в разговоре педагога и ученика примут участие и родители ребенка, ведь их поддержка, а где-то и помощь очень необходимо в данном случае (потребуется распечатывать материалы, приобрести литературу, необходим доступ к сети Интернет и пр.). Иногда в процессе такой беседы выясняется, что у ребенка есть </w:t>
      </w:r>
      <w:r w:rsidRPr="000545CC">
        <w:rPr>
          <w:rFonts w:ascii="Times New Roman" w:eastAsia="Times New Roman" w:hAnsi="Times New Roman" w:cs="Times New Roman"/>
          <w:sz w:val="24"/>
          <w:szCs w:val="24"/>
        </w:rPr>
        <w:lastRenderedPageBreak/>
        <w:t>проблемы со здоровьем и серьезные дополнительные учебные нагрузка при подготовке его к олимпиадам скажутся на здоровье ребенка не лучшим образом.</w:t>
      </w:r>
    </w:p>
    <w:p w:rsidR="000545CC" w:rsidRPr="000545CC" w:rsidRDefault="000545CC" w:rsidP="00D73DBE">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3. Если у ученика нет опыта участия в предметных олимпиадах, то начинать подготовку к ним надо как можно раньше, за несколько месяцев. Ребенок должен идти на олимпиаду подготовленным, он должен знать, что его ждет, какие типы заданий будут включены в олимпиадные материалы. Он должен быть знаком с правилами проведения олимпиады, например с таким требованием, что нельзя пользоваться сотовым телефоном. Это позволит ученикам избежать ненужных стрессов, равномерно распределить время для подготовки.</w:t>
      </w:r>
    </w:p>
    <w:p w:rsidR="000545CC" w:rsidRPr="000545CC" w:rsidRDefault="000545CC" w:rsidP="00D73DBE">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4. Разработайте и подготовьте дидактические материалы, чтобы ученик мог использовать их для самостоятельной работы, а у учителя получать консультации.</w:t>
      </w:r>
    </w:p>
    <w:p w:rsidR="000545CC" w:rsidRPr="000545CC" w:rsidRDefault="000545CC" w:rsidP="00D73DBE">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5. Спланируйте работу свою и ученика при подготовке к олимпиадам, определите время групповых и индивидуальных занятий, консультаций. Определите последовательность изучения тем, выполнение заданий, так как ребенок при подготовке к успешному участию в олимпиаде должен изучить школьную программу раньше своих одноклассников, плюс изучить ряд тем, не входящих в программу общеобразовательных школ. Как считают организаторы Заключительного этапа Всероссийской олимпиады школьников, ученик 9 класса, претендующий на призовое место в заключительном этапе должен изучить по предмету программу профильного уровня старшей школы.</w:t>
      </w:r>
    </w:p>
    <w:p w:rsidR="000545CC" w:rsidRPr="000545CC" w:rsidRDefault="000545CC" w:rsidP="00D73DBE">
      <w:pPr>
        <w:spacing w:after="0" w:line="240" w:lineRule="auto"/>
        <w:ind w:firstLine="709"/>
        <w:jc w:val="both"/>
        <w:rPr>
          <w:rFonts w:ascii="Times New Roman" w:eastAsia="Times New Roman" w:hAnsi="Times New Roman" w:cs="Times New Roman"/>
          <w:sz w:val="24"/>
          <w:szCs w:val="24"/>
        </w:rPr>
      </w:pPr>
      <w:r w:rsidRPr="000545CC">
        <w:rPr>
          <w:rFonts w:ascii="Times New Roman" w:eastAsia="Times New Roman" w:hAnsi="Times New Roman" w:cs="Times New Roman"/>
          <w:sz w:val="24"/>
          <w:szCs w:val="24"/>
        </w:rPr>
        <w:t>6. Используйте при подготовке к Всероссийской олимпиаде школьников возможности дистанционных олимпиад по предметам. Это позволит нашим ученикам проверить свои силы и поверить в свои силы, увидеть слабые и сильные стороны при подготовке к основной Всероссийской олимпиаде, расширит их знания по предмету, так как при участии в дистанционных олимпиадах учащиеся пользуются дополнительными источниками информации, ЭОР.;</w:t>
      </w:r>
    </w:p>
    <w:p w:rsidR="000545CC" w:rsidRPr="000545CC" w:rsidRDefault="0088659B" w:rsidP="00D73DBE">
      <w:pPr>
        <w:spacing w:after="0" w:line="240" w:lineRule="auto"/>
        <w:ind w:firstLine="709"/>
        <w:jc w:val="both"/>
        <w:rPr>
          <w:rFonts w:ascii="Times New Roman" w:eastAsia="Times New Roman" w:hAnsi="Times New Roman" w:cs="Times New Roman"/>
          <w:sz w:val="24"/>
          <w:szCs w:val="24"/>
        </w:rPr>
      </w:pPr>
      <w:r w:rsidRPr="00D73DBE">
        <w:rPr>
          <w:rFonts w:ascii="Times New Roman" w:eastAsia="Times New Roman" w:hAnsi="Times New Roman" w:cs="Times New Roman"/>
          <w:sz w:val="24"/>
          <w:szCs w:val="24"/>
        </w:rPr>
        <w:t>7</w:t>
      </w:r>
      <w:r w:rsidR="000545CC" w:rsidRPr="000545CC">
        <w:rPr>
          <w:rFonts w:ascii="Times New Roman" w:eastAsia="Times New Roman" w:hAnsi="Times New Roman" w:cs="Times New Roman"/>
          <w:sz w:val="24"/>
          <w:szCs w:val="24"/>
        </w:rPr>
        <w:t>. Хвалите своих учащихся, участников олимпиадного движения, даже если они не стали призерами, любой результат ребенка, показанный им, достоин уважения и должен быть отмечен преподавателем. Проанализируйте вместе с ребенком выполненную им олимпиадную работу (через анализ заданий), разберите допущенные ошибки, спланируйте дальнейшую работу по подготовке к олимпиадам. Постарайтесь убедить ученика, что его труд по подготовке к олимпиаде не пропадет зря, покажите ему, где он может использовать свои знания.</w:t>
      </w:r>
    </w:p>
    <w:p w:rsidR="000545CC" w:rsidRPr="000545CC" w:rsidRDefault="009418DB" w:rsidP="00D73DBE">
      <w:pPr>
        <w:spacing w:after="0" w:line="240" w:lineRule="auto"/>
        <w:ind w:firstLine="709"/>
        <w:jc w:val="both"/>
        <w:rPr>
          <w:rFonts w:ascii="Times New Roman" w:eastAsia="Times New Roman" w:hAnsi="Times New Roman" w:cs="Times New Roman"/>
          <w:sz w:val="24"/>
          <w:szCs w:val="24"/>
        </w:rPr>
      </w:pPr>
      <w:r w:rsidRPr="00D73DBE">
        <w:rPr>
          <w:rFonts w:ascii="Times New Roman" w:eastAsia="Times New Roman" w:hAnsi="Times New Roman" w:cs="Times New Roman"/>
          <w:sz w:val="24"/>
          <w:szCs w:val="24"/>
        </w:rPr>
        <w:t>8</w:t>
      </w:r>
      <w:r w:rsidR="000545CC" w:rsidRPr="000545CC">
        <w:rPr>
          <w:rFonts w:ascii="Times New Roman" w:eastAsia="Times New Roman" w:hAnsi="Times New Roman" w:cs="Times New Roman"/>
          <w:sz w:val="24"/>
          <w:szCs w:val="24"/>
        </w:rPr>
        <w:t>. Занимайте самообразованием, сами расширяйте свои знания в различных областях знаний, ведь науки не стоит на месте. Многие олимпиадные задания сложны даже для учителей. Чтобы вырастить достойного участника олимпиадного движения учитель должен сам обладать глубокими знаниями своего предмета.</w:t>
      </w:r>
    </w:p>
    <w:p w:rsidR="000B10D2" w:rsidRPr="000545CC" w:rsidRDefault="008D550B" w:rsidP="00D73DBE">
      <w:pPr>
        <w:spacing w:after="0" w:line="240" w:lineRule="auto"/>
        <w:ind w:firstLine="709"/>
        <w:jc w:val="both"/>
        <w:rPr>
          <w:rFonts w:ascii="Times New Roman" w:eastAsia="Times New Roman" w:hAnsi="Times New Roman" w:cs="Times New Roman"/>
          <w:sz w:val="24"/>
          <w:szCs w:val="24"/>
        </w:rPr>
      </w:pPr>
      <w:r w:rsidRPr="00D73DBE">
        <w:rPr>
          <w:rFonts w:ascii="Times New Roman" w:eastAsia="Times New Roman" w:hAnsi="Times New Roman" w:cs="Times New Roman"/>
          <w:color w:val="000000"/>
          <w:sz w:val="24"/>
          <w:szCs w:val="24"/>
        </w:rPr>
        <w:t>Неприемлем принцип «административного давления» с целью удержать ученика, заставить его участвовать в олимпиаде по предмету. Это не принесет должного результата.</w:t>
      </w:r>
      <w:r w:rsidR="009418DB" w:rsidRPr="00D73DBE">
        <w:rPr>
          <w:rFonts w:ascii="Times New Roman" w:eastAsia="Times New Roman" w:hAnsi="Times New Roman" w:cs="Times New Roman"/>
          <w:color w:val="000000"/>
          <w:sz w:val="24"/>
          <w:szCs w:val="24"/>
        </w:rPr>
        <w:t xml:space="preserve"> </w:t>
      </w:r>
      <w:r w:rsidRPr="00D73DBE">
        <w:rPr>
          <w:rFonts w:ascii="Times New Roman" w:eastAsia="Times New Roman" w:hAnsi="Times New Roman" w:cs="Times New Roman"/>
          <w:color w:val="000000"/>
          <w:sz w:val="24"/>
          <w:szCs w:val="24"/>
        </w:rPr>
        <w:t>Сам учитель должен быть образцом для ребёнка. Должен постоянно расти в профессиональном смысле, быть интересным ребятам, пользоваться авторитетом, не считаться с личным временем для дела. Тогда ученик стремиться не подвести своего учителя.</w:t>
      </w:r>
    </w:p>
    <w:sectPr w:rsidR="000B10D2" w:rsidRPr="000545CC" w:rsidSect="009418DB">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DD5"/>
    <w:multiLevelType w:val="multilevel"/>
    <w:tmpl w:val="694C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824D9"/>
    <w:multiLevelType w:val="multilevel"/>
    <w:tmpl w:val="2E0A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D04"/>
    <w:multiLevelType w:val="hybridMultilevel"/>
    <w:tmpl w:val="BDFE4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D08B2"/>
    <w:multiLevelType w:val="hybridMultilevel"/>
    <w:tmpl w:val="5C64D79A"/>
    <w:lvl w:ilvl="0" w:tplc="F2AA27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805D08"/>
    <w:multiLevelType w:val="hybridMultilevel"/>
    <w:tmpl w:val="6FF20E0A"/>
    <w:lvl w:ilvl="0" w:tplc="D8361BE2">
      <w:start w:val="1"/>
      <w:numFmt w:val="bullet"/>
      <w:lvlText w:val=""/>
      <w:lvlJc w:val="left"/>
      <w:pPr>
        <w:tabs>
          <w:tab w:val="num" w:pos="720"/>
        </w:tabs>
        <w:ind w:left="720" w:hanging="360"/>
      </w:pPr>
      <w:rPr>
        <w:rFonts w:ascii="Wingdings" w:hAnsi="Wingdings" w:hint="default"/>
      </w:rPr>
    </w:lvl>
    <w:lvl w:ilvl="1" w:tplc="ED8E0064" w:tentative="1">
      <w:start w:val="1"/>
      <w:numFmt w:val="bullet"/>
      <w:lvlText w:val=""/>
      <w:lvlJc w:val="left"/>
      <w:pPr>
        <w:tabs>
          <w:tab w:val="num" w:pos="1440"/>
        </w:tabs>
        <w:ind w:left="1440" w:hanging="360"/>
      </w:pPr>
      <w:rPr>
        <w:rFonts w:ascii="Wingdings" w:hAnsi="Wingdings" w:hint="default"/>
      </w:rPr>
    </w:lvl>
    <w:lvl w:ilvl="2" w:tplc="6F208714" w:tentative="1">
      <w:start w:val="1"/>
      <w:numFmt w:val="bullet"/>
      <w:lvlText w:val=""/>
      <w:lvlJc w:val="left"/>
      <w:pPr>
        <w:tabs>
          <w:tab w:val="num" w:pos="2160"/>
        </w:tabs>
        <w:ind w:left="2160" w:hanging="360"/>
      </w:pPr>
      <w:rPr>
        <w:rFonts w:ascii="Wingdings" w:hAnsi="Wingdings" w:hint="default"/>
      </w:rPr>
    </w:lvl>
    <w:lvl w:ilvl="3" w:tplc="9E26A5B4" w:tentative="1">
      <w:start w:val="1"/>
      <w:numFmt w:val="bullet"/>
      <w:lvlText w:val=""/>
      <w:lvlJc w:val="left"/>
      <w:pPr>
        <w:tabs>
          <w:tab w:val="num" w:pos="2880"/>
        </w:tabs>
        <w:ind w:left="2880" w:hanging="360"/>
      </w:pPr>
      <w:rPr>
        <w:rFonts w:ascii="Wingdings" w:hAnsi="Wingdings" w:hint="default"/>
      </w:rPr>
    </w:lvl>
    <w:lvl w:ilvl="4" w:tplc="96A22896" w:tentative="1">
      <w:start w:val="1"/>
      <w:numFmt w:val="bullet"/>
      <w:lvlText w:val=""/>
      <w:lvlJc w:val="left"/>
      <w:pPr>
        <w:tabs>
          <w:tab w:val="num" w:pos="3600"/>
        </w:tabs>
        <w:ind w:left="3600" w:hanging="360"/>
      </w:pPr>
      <w:rPr>
        <w:rFonts w:ascii="Wingdings" w:hAnsi="Wingdings" w:hint="default"/>
      </w:rPr>
    </w:lvl>
    <w:lvl w:ilvl="5" w:tplc="657A8AAC" w:tentative="1">
      <w:start w:val="1"/>
      <w:numFmt w:val="bullet"/>
      <w:lvlText w:val=""/>
      <w:lvlJc w:val="left"/>
      <w:pPr>
        <w:tabs>
          <w:tab w:val="num" w:pos="4320"/>
        </w:tabs>
        <w:ind w:left="4320" w:hanging="360"/>
      </w:pPr>
      <w:rPr>
        <w:rFonts w:ascii="Wingdings" w:hAnsi="Wingdings" w:hint="default"/>
      </w:rPr>
    </w:lvl>
    <w:lvl w:ilvl="6" w:tplc="68C4B8E2" w:tentative="1">
      <w:start w:val="1"/>
      <w:numFmt w:val="bullet"/>
      <w:lvlText w:val=""/>
      <w:lvlJc w:val="left"/>
      <w:pPr>
        <w:tabs>
          <w:tab w:val="num" w:pos="5040"/>
        </w:tabs>
        <w:ind w:left="5040" w:hanging="360"/>
      </w:pPr>
      <w:rPr>
        <w:rFonts w:ascii="Wingdings" w:hAnsi="Wingdings" w:hint="default"/>
      </w:rPr>
    </w:lvl>
    <w:lvl w:ilvl="7" w:tplc="4A589502" w:tentative="1">
      <w:start w:val="1"/>
      <w:numFmt w:val="bullet"/>
      <w:lvlText w:val=""/>
      <w:lvlJc w:val="left"/>
      <w:pPr>
        <w:tabs>
          <w:tab w:val="num" w:pos="5760"/>
        </w:tabs>
        <w:ind w:left="5760" w:hanging="360"/>
      </w:pPr>
      <w:rPr>
        <w:rFonts w:ascii="Wingdings" w:hAnsi="Wingdings" w:hint="default"/>
      </w:rPr>
    </w:lvl>
    <w:lvl w:ilvl="8" w:tplc="0E58C8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831FA"/>
    <w:multiLevelType w:val="hybridMultilevel"/>
    <w:tmpl w:val="0A2A6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1A2A84"/>
    <w:multiLevelType w:val="multilevel"/>
    <w:tmpl w:val="8542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545CC"/>
    <w:rsid w:val="000545CC"/>
    <w:rsid w:val="00067183"/>
    <w:rsid w:val="000B10D2"/>
    <w:rsid w:val="001F01C6"/>
    <w:rsid w:val="00247C61"/>
    <w:rsid w:val="002A6870"/>
    <w:rsid w:val="00575788"/>
    <w:rsid w:val="0066299B"/>
    <w:rsid w:val="007A0FB5"/>
    <w:rsid w:val="0088659B"/>
    <w:rsid w:val="008D550B"/>
    <w:rsid w:val="009418DB"/>
    <w:rsid w:val="00B74B65"/>
    <w:rsid w:val="00D27582"/>
    <w:rsid w:val="00D73DBE"/>
    <w:rsid w:val="00F5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D97F76E8-503C-46B5-8EC1-F65AC877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0B10D2"/>
    <w:pPr>
      <w:spacing w:after="0" w:line="312" w:lineRule="auto"/>
      <w:outlineLvl w:val="1"/>
    </w:pPr>
    <w:rPr>
      <w:rFonts w:ascii="Helvetica" w:eastAsia="Times New Roman" w:hAnsi="Helvetica" w:cs="Helvetica"/>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45CC"/>
  </w:style>
  <w:style w:type="paragraph" w:styleId="a3">
    <w:name w:val="List Paragraph"/>
    <w:basedOn w:val="a"/>
    <w:uiPriority w:val="34"/>
    <w:qFormat/>
    <w:rsid w:val="000545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545CC"/>
    <w:rPr>
      <w:color w:val="0000FF"/>
      <w:u w:val="single"/>
    </w:rPr>
  </w:style>
  <w:style w:type="character" w:customStyle="1" w:styleId="ed-title">
    <w:name w:val="ed-title"/>
    <w:basedOn w:val="a0"/>
    <w:rsid w:val="000545CC"/>
  </w:style>
  <w:style w:type="character" w:customStyle="1" w:styleId="ed-value">
    <w:name w:val="ed-value"/>
    <w:basedOn w:val="a0"/>
    <w:rsid w:val="000545CC"/>
  </w:style>
  <w:style w:type="character" w:customStyle="1" w:styleId="ed-sep">
    <w:name w:val="ed-sep"/>
    <w:basedOn w:val="a0"/>
    <w:rsid w:val="000545CC"/>
  </w:style>
  <w:style w:type="character" w:customStyle="1" w:styleId="20">
    <w:name w:val="Заголовок 2 Знак"/>
    <w:basedOn w:val="a0"/>
    <w:link w:val="2"/>
    <w:rsid w:val="000B10D2"/>
    <w:rPr>
      <w:rFonts w:ascii="Helvetica" w:eastAsia="Times New Roman" w:hAnsi="Helvetica" w:cs="Helvetica"/>
      <w:sz w:val="38"/>
      <w:szCs w:val="38"/>
    </w:rPr>
  </w:style>
  <w:style w:type="character" w:styleId="a5">
    <w:name w:val="Strong"/>
    <w:uiPriority w:val="22"/>
    <w:qFormat/>
    <w:rsid w:val="000B10D2"/>
    <w:rPr>
      <w:b/>
      <w:bCs/>
    </w:rPr>
  </w:style>
  <w:style w:type="paragraph" w:customStyle="1" w:styleId="rtejustify">
    <w:name w:val="rtejustify"/>
    <w:basedOn w:val="a"/>
    <w:rsid w:val="000B10D2"/>
    <w:pPr>
      <w:spacing w:before="144" w:after="288" w:line="240" w:lineRule="auto"/>
      <w:jc w:val="both"/>
    </w:pPr>
    <w:rPr>
      <w:rFonts w:ascii="Times New Roman" w:eastAsia="Times New Roman" w:hAnsi="Times New Roman" w:cs="Times New Roman"/>
      <w:sz w:val="24"/>
      <w:szCs w:val="24"/>
    </w:rPr>
  </w:style>
  <w:style w:type="character" w:styleId="a6">
    <w:name w:val="Emphasis"/>
    <w:qFormat/>
    <w:rsid w:val="000B10D2"/>
    <w:rPr>
      <w:i/>
      <w:iCs/>
    </w:rPr>
  </w:style>
  <w:style w:type="paragraph" w:styleId="a7">
    <w:name w:val="Normal (Web)"/>
    <w:basedOn w:val="a"/>
    <w:rsid w:val="000B10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36214">
      <w:bodyDiv w:val="1"/>
      <w:marLeft w:val="0"/>
      <w:marRight w:val="0"/>
      <w:marTop w:val="0"/>
      <w:marBottom w:val="0"/>
      <w:divBdr>
        <w:top w:val="none" w:sz="0" w:space="0" w:color="auto"/>
        <w:left w:val="none" w:sz="0" w:space="0" w:color="auto"/>
        <w:bottom w:val="none" w:sz="0" w:space="0" w:color="auto"/>
        <w:right w:val="none" w:sz="0" w:space="0" w:color="auto"/>
      </w:divBdr>
    </w:div>
    <w:div w:id="2050379276">
      <w:bodyDiv w:val="1"/>
      <w:marLeft w:val="0"/>
      <w:marRight w:val="0"/>
      <w:marTop w:val="0"/>
      <w:marBottom w:val="0"/>
      <w:divBdr>
        <w:top w:val="none" w:sz="0" w:space="0" w:color="auto"/>
        <w:left w:val="none" w:sz="0" w:space="0" w:color="auto"/>
        <w:bottom w:val="none" w:sz="0" w:space="0" w:color="auto"/>
        <w:right w:val="none" w:sz="0" w:space="0" w:color="auto"/>
      </w:divBdr>
      <w:divsChild>
        <w:div w:id="180469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Estestvoznanie</cp:lastModifiedBy>
  <cp:revision>17</cp:revision>
  <dcterms:created xsi:type="dcterms:W3CDTF">2016-01-18T08:45:00Z</dcterms:created>
  <dcterms:modified xsi:type="dcterms:W3CDTF">2019-09-11T11:18:00Z</dcterms:modified>
</cp:coreProperties>
</file>